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8F8" w:rsidRDefault="00A603A0" w:rsidP="007C2940">
      <w:pPr>
        <w:jc w:val="center"/>
        <w:rPr>
          <w:b/>
          <w:sz w:val="28"/>
          <w:szCs w:val="28"/>
        </w:rPr>
      </w:pPr>
      <w:r w:rsidRPr="007C2940">
        <w:rPr>
          <w:b/>
          <w:sz w:val="28"/>
          <w:szCs w:val="28"/>
        </w:rPr>
        <w:t xml:space="preserve">Графическое описание местоположения границ территориальной </w:t>
      </w:r>
      <w:r w:rsidR="007C2940" w:rsidRPr="007C2940">
        <w:rPr>
          <w:b/>
          <w:sz w:val="28"/>
          <w:szCs w:val="28"/>
        </w:rPr>
        <w:t>зоны административно-делового назначения ОДЗ-1</w:t>
      </w:r>
      <w:r w:rsidR="008A141E">
        <w:rPr>
          <w:b/>
          <w:sz w:val="28"/>
          <w:szCs w:val="28"/>
        </w:rPr>
        <w:t xml:space="preserve"> </w:t>
      </w:r>
    </w:p>
    <w:p w:rsidR="00A603A0" w:rsidRPr="007C2940" w:rsidRDefault="00A603A0" w:rsidP="007C2940">
      <w:pPr>
        <w:jc w:val="center"/>
        <w:rPr>
          <w:rFonts w:eastAsia="SimSun"/>
          <w:b/>
          <w:color w:val="000000"/>
          <w:sz w:val="28"/>
          <w:szCs w:val="28"/>
          <w:lang w:eastAsia="ar-SA"/>
        </w:rPr>
      </w:pPr>
      <w:r w:rsidRPr="007C2940">
        <w:rPr>
          <w:b/>
          <w:color w:val="000000"/>
          <w:sz w:val="28"/>
          <w:szCs w:val="28"/>
        </w:rPr>
        <w:t>в</w:t>
      </w:r>
      <w:r w:rsidRPr="007C2940">
        <w:rPr>
          <w:b/>
          <w:sz w:val="28"/>
          <w:szCs w:val="28"/>
        </w:rPr>
        <w:t xml:space="preserve"> границах </w:t>
      </w:r>
      <w:r w:rsidR="00DB7492" w:rsidRPr="007C2940">
        <w:rPr>
          <w:rFonts w:eastAsia="SimSun"/>
          <w:b/>
          <w:color w:val="000000"/>
          <w:sz w:val="28"/>
          <w:szCs w:val="28"/>
          <w:lang w:eastAsia="ar-SA"/>
        </w:rPr>
        <w:t>муниципального образования «</w:t>
      </w:r>
      <w:proofErr w:type="spellStart"/>
      <w:r w:rsidR="001B5E70">
        <w:rPr>
          <w:rFonts w:eastAsia="SimSun"/>
          <w:b/>
          <w:color w:val="000000"/>
          <w:sz w:val="28"/>
          <w:szCs w:val="28"/>
          <w:lang w:eastAsia="ar-SA"/>
        </w:rPr>
        <w:t>Парское</w:t>
      </w:r>
      <w:proofErr w:type="spellEnd"/>
      <w:r w:rsidR="00DB7492" w:rsidRPr="007C2940">
        <w:rPr>
          <w:rFonts w:eastAsia="SimSun"/>
          <w:b/>
          <w:color w:val="000000"/>
          <w:sz w:val="28"/>
          <w:szCs w:val="28"/>
          <w:lang w:eastAsia="ar-SA"/>
        </w:rPr>
        <w:t xml:space="preserve"> сельское</w:t>
      </w:r>
      <w:r w:rsidRPr="007C2940">
        <w:rPr>
          <w:rFonts w:eastAsia="SimSun"/>
          <w:b/>
          <w:color w:val="000000"/>
          <w:sz w:val="28"/>
          <w:szCs w:val="28"/>
          <w:lang w:eastAsia="ar-SA"/>
        </w:rPr>
        <w:t xml:space="preserve"> поселение Родниковского муниципального района Ивановской области»</w:t>
      </w:r>
    </w:p>
    <w:p w:rsidR="00A603A0" w:rsidRPr="00705BA5" w:rsidRDefault="00A603A0" w:rsidP="00A603A0">
      <w:pPr>
        <w:jc w:val="center"/>
        <w:rPr>
          <w:rFonts w:eastAsia="SimSun"/>
          <w:b/>
          <w:color w:val="000000"/>
          <w:sz w:val="28"/>
          <w:szCs w:val="28"/>
          <w:lang w:eastAsia="ar-SA"/>
        </w:rPr>
      </w:pPr>
    </w:p>
    <w:p w:rsidR="00A603A0" w:rsidRPr="00705BA5" w:rsidRDefault="00A603A0" w:rsidP="00A603A0">
      <w:pPr>
        <w:jc w:val="center"/>
        <w:rPr>
          <w:b/>
          <w:sz w:val="28"/>
          <w:szCs w:val="28"/>
        </w:rPr>
      </w:pPr>
    </w:p>
    <w:p w:rsidR="00A603A0" w:rsidRDefault="00A603A0" w:rsidP="00A603A0">
      <w:pPr>
        <w:spacing w:after="480"/>
        <w:jc w:val="center"/>
        <w:rPr>
          <w:sz w:val="26"/>
          <w:szCs w:val="26"/>
        </w:rPr>
      </w:pPr>
      <w:r w:rsidRPr="009070B7">
        <w:rPr>
          <w:b/>
          <w:sz w:val="26"/>
          <w:szCs w:val="26"/>
        </w:rPr>
        <w:t xml:space="preserve"> </w:t>
      </w:r>
      <w:r w:rsidRPr="006632EC">
        <w:rPr>
          <w:sz w:val="26"/>
          <w:szCs w:val="26"/>
        </w:rPr>
        <w:t>ОПИСАНИЕ МЕСТОПОЛОЖЕНИЯ ГРАНИЦ</w:t>
      </w:r>
    </w:p>
    <w:p w:rsidR="001C29E9" w:rsidRPr="001C29E9" w:rsidRDefault="001C29E9" w:rsidP="001C29E9">
      <w:pPr>
        <w:jc w:val="center"/>
        <w:rPr>
          <w:sz w:val="28"/>
          <w:szCs w:val="28"/>
        </w:rPr>
      </w:pPr>
      <w:r w:rsidRPr="001C29E9">
        <w:rPr>
          <w:b/>
          <w:sz w:val="28"/>
          <w:szCs w:val="28"/>
        </w:rPr>
        <w:t xml:space="preserve">Зона </w:t>
      </w:r>
      <w:r w:rsidR="007C2940" w:rsidRPr="007C2940">
        <w:rPr>
          <w:b/>
          <w:sz w:val="28"/>
          <w:szCs w:val="28"/>
        </w:rPr>
        <w:t>административно-делового назначения ОДЗ-1</w:t>
      </w:r>
      <w:r w:rsidR="007C2940">
        <w:rPr>
          <w:b/>
          <w:sz w:val="28"/>
          <w:szCs w:val="28"/>
        </w:rPr>
        <w:t xml:space="preserve"> </w:t>
      </w:r>
      <w:r w:rsidR="007C2940" w:rsidRPr="007C2940">
        <w:rPr>
          <w:b/>
          <w:sz w:val="28"/>
          <w:szCs w:val="28"/>
        </w:rPr>
        <w:t xml:space="preserve"> </w:t>
      </w:r>
    </w:p>
    <w:p w:rsidR="00A603A0" w:rsidRPr="00A833AC" w:rsidRDefault="001C29E9" w:rsidP="001C29E9">
      <w:pPr>
        <w:pBdr>
          <w:top w:val="single" w:sz="4" w:space="1" w:color="auto"/>
        </w:pBdr>
        <w:ind w:left="567" w:right="567"/>
        <w:jc w:val="center"/>
        <w:rPr>
          <w:sz w:val="18"/>
          <w:szCs w:val="18"/>
        </w:rPr>
      </w:pPr>
      <w:r w:rsidRPr="00A833AC">
        <w:rPr>
          <w:sz w:val="18"/>
          <w:szCs w:val="18"/>
        </w:rPr>
        <w:t xml:space="preserve"> </w:t>
      </w:r>
      <w:r w:rsidR="00A603A0" w:rsidRPr="00A833AC">
        <w:rPr>
          <w:sz w:val="18"/>
          <w:szCs w:val="18"/>
        </w:rPr>
        <w:t>(наименование объекта, местоположение границ которого описано (далее – объект)</w:t>
      </w:r>
    </w:p>
    <w:p w:rsidR="00A603A0" w:rsidRPr="009070B7" w:rsidRDefault="00A603A0" w:rsidP="00A603A0">
      <w:pPr>
        <w:pBdr>
          <w:top w:val="single" w:sz="4" w:space="1" w:color="auto"/>
        </w:pBdr>
        <w:ind w:left="567" w:right="567"/>
        <w:rPr>
          <w:sz w:val="2"/>
          <w:szCs w:val="2"/>
        </w:rPr>
      </w:pPr>
    </w:p>
    <w:p w:rsidR="00A603A0" w:rsidRPr="00BA116E" w:rsidRDefault="00A603A0" w:rsidP="00A603A0">
      <w:pPr>
        <w:spacing w:before="720" w:after="12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1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680"/>
        <w:gridCol w:w="2750"/>
        <w:gridCol w:w="6271"/>
      </w:tblGrid>
      <w:tr w:rsidR="00A603A0" w:rsidRPr="00BA116E" w:rsidTr="0075627A">
        <w:trPr>
          <w:tblHeader/>
        </w:trPr>
        <w:tc>
          <w:tcPr>
            <w:tcW w:w="9701" w:type="dxa"/>
            <w:gridSpan w:val="3"/>
            <w:vAlign w:val="center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об объекте</w:t>
            </w:r>
          </w:p>
        </w:tc>
      </w:tr>
      <w:tr w:rsidR="00A603A0" w:rsidRPr="00BA116E" w:rsidTr="0075627A">
        <w:trPr>
          <w:tblHeader/>
        </w:trPr>
        <w:tc>
          <w:tcPr>
            <w:tcW w:w="9701" w:type="dxa"/>
            <w:gridSpan w:val="3"/>
            <w:vAlign w:val="center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A603A0" w:rsidRPr="00BA116E" w:rsidTr="0075627A">
        <w:trPr>
          <w:tblHeader/>
        </w:trPr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№</w:t>
            </w:r>
            <w:r w:rsidRPr="00BA116E">
              <w:rPr>
                <w:sz w:val="23"/>
                <w:szCs w:val="23"/>
              </w:rPr>
              <w:br/>
            </w:r>
            <w:proofErr w:type="spellStart"/>
            <w:r w:rsidRPr="00BA116E">
              <w:rPr>
                <w:sz w:val="23"/>
                <w:szCs w:val="23"/>
              </w:rPr>
              <w:t>п</w:t>
            </w:r>
            <w:proofErr w:type="spellEnd"/>
            <w:r w:rsidRPr="00BA116E">
              <w:rPr>
                <w:sz w:val="23"/>
                <w:szCs w:val="23"/>
              </w:rPr>
              <w:t>/</w:t>
            </w:r>
            <w:proofErr w:type="spellStart"/>
            <w:r w:rsidRPr="00BA116E">
              <w:rPr>
                <w:sz w:val="23"/>
                <w:szCs w:val="23"/>
              </w:rPr>
              <w:t>п</w:t>
            </w:r>
            <w:proofErr w:type="spellEnd"/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6271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Описание характеристик</w:t>
            </w:r>
          </w:p>
        </w:tc>
      </w:tr>
      <w:tr w:rsidR="00A603A0" w:rsidRPr="00BA116E" w:rsidTr="0075627A">
        <w:trPr>
          <w:tblHeader/>
        </w:trPr>
        <w:tc>
          <w:tcPr>
            <w:tcW w:w="680" w:type="dxa"/>
          </w:tcPr>
          <w:p w:rsidR="00A603A0" w:rsidRPr="00BA116E" w:rsidRDefault="00A603A0" w:rsidP="0075627A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6271" w:type="dxa"/>
          </w:tcPr>
          <w:p w:rsidR="00A603A0" w:rsidRPr="00BA116E" w:rsidRDefault="00A603A0" w:rsidP="0075627A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</w:tr>
      <w:tr w:rsidR="00A603A0" w:rsidRPr="00BA116E" w:rsidTr="0075627A"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Местоположение объекта</w:t>
            </w:r>
          </w:p>
        </w:tc>
        <w:tc>
          <w:tcPr>
            <w:tcW w:w="6271" w:type="dxa"/>
          </w:tcPr>
          <w:p w:rsidR="00A603A0" w:rsidRPr="00F333F8" w:rsidRDefault="00A603A0" w:rsidP="0075627A">
            <w:pPr>
              <w:jc w:val="center"/>
              <w:rPr>
                <w:sz w:val="26"/>
                <w:szCs w:val="26"/>
              </w:rPr>
            </w:pPr>
            <w:r w:rsidRPr="00F333F8">
              <w:rPr>
                <w:sz w:val="26"/>
                <w:szCs w:val="26"/>
              </w:rPr>
              <w:t xml:space="preserve">Ивановская область, </w:t>
            </w:r>
          </w:p>
          <w:p w:rsidR="00A603A0" w:rsidRPr="00F333F8" w:rsidRDefault="00A603A0" w:rsidP="0075627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Родниковский</w:t>
            </w:r>
            <w:r w:rsidRPr="00F333F8">
              <w:rPr>
                <w:sz w:val="26"/>
                <w:szCs w:val="26"/>
              </w:rPr>
              <w:t xml:space="preserve"> муниципальный район, </w:t>
            </w:r>
          </w:p>
          <w:p w:rsidR="00A603A0" w:rsidRPr="006D0A97" w:rsidRDefault="001B5E70" w:rsidP="008A141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6"/>
                <w:szCs w:val="26"/>
              </w:rPr>
              <w:t>Парское</w:t>
            </w:r>
            <w:proofErr w:type="spellEnd"/>
            <w:r w:rsidR="00DB7492">
              <w:rPr>
                <w:sz w:val="26"/>
                <w:szCs w:val="26"/>
              </w:rPr>
              <w:t xml:space="preserve"> сельское</w:t>
            </w:r>
            <w:r w:rsidR="00A603A0" w:rsidRPr="00F333F8">
              <w:rPr>
                <w:sz w:val="26"/>
                <w:szCs w:val="26"/>
              </w:rPr>
              <w:t xml:space="preserve"> поселение</w:t>
            </w:r>
          </w:p>
        </w:tc>
      </w:tr>
      <w:tr w:rsidR="00A603A0" w:rsidRPr="00BA116E" w:rsidTr="0075627A"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/>
              <w:ind w:left="57" w:right="5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 w:rsidR="00A603A0" w:rsidRPr="00BA116E" w:rsidRDefault="00A603A0" w:rsidP="0075627A">
            <w:pPr>
              <w:spacing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(P +/- Дельта P)</w:t>
            </w:r>
          </w:p>
        </w:tc>
        <w:tc>
          <w:tcPr>
            <w:tcW w:w="6271" w:type="dxa"/>
          </w:tcPr>
          <w:p w:rsidR="00A603A0" w:rsidRPr="005C1B32" w:rsidRDefault="0048683C" w:rsidP="008A141E">
            <w:pPr>
              <w:spacing w:before="60" w:after="60"/>
              <w:jc w:val="center"/>
              <w:rPr>
                <w:sz w:val="26"/>
                <w:szCs w:val="26"/>
              </w:rPr>
            </w:pPr>
            <w:r w:rsidRPr="0048683C">
              <w:rPr>
                <w:sz w:val="26"/>
                <w:szCs w:val="26"/>
              </w:rPr>
              <w:t>3305</w:t>
            </w:r>
            <w:r w:rsidRPr="0048683C">
              <w:rPr>
                <w:sz w:val="24"/>
                <w:szCs w:val="24"/>
              </w:rPr>
              <w:t xml:space="preserve"> </w:t>
            </w:r>
            <w:r w:rsidR="00A603A0" w:rsidRPr="0048683C">
              <w:rPr>
                <w:sz w:val="26"/>
                <w:szCs w:val="26"/>
              </w:rPr>
              <w:t xml:space="preserve">± </w:t>
            </w:r>
            <w:r w:rsidRPr="0048683C">
              <w:rPr>
                <w:sz w:val="26"/>
                <w:szCs w:val="26"/>
              </w:rPr>
              <w:t>201</w:t>
            </w:r>
            <w:r w:rsidR="008A141E" w:rsidRPr="0048683C">
              <w:rPr>
                <w:sz w:val="26"/>
                <w:szCs w:val="26"/>
              </w:rPr>
              <w:t xml:space="preserve"> </w:t>
            </w:r>
            <w:r w:rsidR="00A603A0" w:rsidRPr="0048683C">
              <w:rPr>
                <w:sz w:val="26"/>
                <w:szCs w:val="26"/>
              </w:rPr>
              <w:t>кв.м</w:t>
            </w:r>
          </w:p>
        </w:tc>
      </w:tr>
      <w:tr w:rsidR="00A603A0" w:rsidRPr="00BA116E" w:rsidTr="0075627A"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Иные характеристики объекта</w:t>
            </w:r>
          </w:p>
        </w:tc>
        <w:tc>
          <w:tcPr>
            <w:tcW w:w="6271" w:type="dxa"/>
          </w:tcPr>
          <w:p w:rsidR="00A603A0" w:rsidRPr="00623FEF" w:rsidRDefault="00A603A0" w:rsidP="0075627A">
            <w:pPr>
              <w:spacing w:before="60" w:after="60"/>
              <w:ind w:left="57" w:right="57"/>
              <w:jc w:val="center"/>
              <w:rPr>
                <w:i/>
                <w:sz w:val="24"/>
                <w:szCs w:val="24"/>
              </w:rPr>
            </w:pPr>
            <w:bookmarkStart w:id="0" w:name="_Toc500427976"/>
            <w:r w:rsidRPr="00623FEF">
              <w:rPr>
                <w:i/>
                <w:sz w:val="24"/>
                <w:szCs w:val="24"/>
              </w:rPr>
              <w:t>ОСНОВНЫЕ ВИДЫ РАЗРЕШЕННОГО ИСПОЛЬЗОВАНИЯ ЗЕМЕЛЬНЫХ УЧАСТКОВ</w:t>
            </w:r>
            <w:bookmarkStart w:id="1" w:name="_Toc482288084"/>
            <w:bookmarkStart w:id="2" w:name="_Toc484441408"/>
            <w:bookmarkStart w:id="3" w:name="_Toc500427953"/>
            <w:bookmarkEnd w:id="0"/>
          </w:p>
          <w:bookmarkEnd w:id="1"/>
          <w:bookmarkEnd w:id="2"/>
          <w:bookmarkEnd w:id="3"/>
          <w:p w:rsidR="00FD0C55" w:rsidRPr="00623FEF" w:rsidRDefault="00FD0C55" w:rsidP="00FD0C55">
            <w:pPr>
              <w:tabs>
                <w:tab w:val="center" w:pos="3107"/>
              </w:tabs>
              <w:jc w:val="both"/>
              <w:rPr>
                <w:b/>
                <w:sz w:val="24"/>
                <w:szCs w:val="24"/>
              </w:rPr>
            </w:pPr>
            <w:r w:rsidRPr="00623FEF">
              <w:rPr>
                <w:b/>
                <w:sz w:val="24"/>
                <w:szCs w:val="24"/>
              </w:rPr>
              <w:t>Социальное обслуживание, 3.2;</w:t>
            </w:r>
          </w:p>
          <w:p w:rsidR="00FD0C55" w:rsidRPr="00623FEF" w:rsidRDefault="00FD0C55" w:rsidP="00FD0C5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623FEF">
              <w:rPr>
                <w:b/>
                <w:sz w:val="24"/>
                <w:szCs w:val="24"/>
              </w:rPr>
              <w:t>Дома социального обслуживания 3.2.1</w:t>
            </w:r>
          </w:p>
          <w:p w:rsidR="00FD0C55" w:rsidRPr="00623FEF" w:rsidRDefault="00FD0C55" w:rsidP="00FD0C5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623FEF">
              <w:rPr>
                <w:b/>
                <w:sz w:val="24"/>
                <w:szCs w:val="24"/>
              </w:rPr>
              <w:t>Оказание социальной помощи населению 3.2.2</w:t>
            </w:r>
          </w:p>
          <w:p w:rsidR="00FD0C55" w:rsidRPr="00623FEF" w:rsidRDefault="00FD0C55" w:rsidP="00FD0C5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623FEF">
              <w:rPr>
                <w:b/>
                <w:sz w:val="24"/>
                <w:szCs w:val="24"/>
              </w:rPr>
              <w:t>Оказание услуг связи 3.2.3</w:t>
            </w:r>
          </w:p>
          <w:p w:rsidR="00FD0C55" w:rsidRPr="00623FEF" w:rsidRDefault="00FD0C55" w:rsidP="00FD0C5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623FEF">
              <w:rPr>
                <w:b/>
                <w:sz w:val="24"/>
                <w:szCs w:val="24"/>
              </w:rPr>
              <w:t>Общежития 3.2.4</w:t>
            </w:r>
          </w:p>
          <w:p w:rsidR="00FD0C55" w:rsidRPr="00623FEF" w:rsidRDefault="00FD0C55" w:rsidP="00FD0C55">
            <w:pPr>
              <w:jc w:val="both"/>
              <w:rPr>
                <w:b/>
                <w:sz w:val="24"/>
                <w:szCs w:val="24"/>
              </w:rPr>
            </w:pPr>
            <w:r w:rsidRPr="00623FEF">
              <w:rPr>
                <w:b/>
                <w:sz w:val="24"/>
                <w:szCs w:val="24"/>
              </w:rPr>
              <w:t>Бытовое обслуживание, 3.3;</w:t>
            </w:r>
          </w:p>
          <w:p w:rsidR="00FD0C55" w:rsidRPr="00623FEF" w:rsidRDefault="00FD0C55" w:rsidP="00FD0C55">
            <w:pPr>
              <w:jc w:val="both"/>
              <w:rPr>
                <w:b/>
                <w:sz w:val="24"/>
                <w:szCs w:val="24"/>
              </w:rPr>
            </w:pPr>
            <w:r w:rsidRPr="00623FEF">
              <w:rPr>
                <w:b/>
                <w:sz w:val="24"/>
                <w:szCs w:val="24"/>
              </w:rPr>
              <w:t>Здравоохранение, 3.4;</w:t>
            </w:r>
          </w:p>
          <w:p w:rsidR="00FD0C55" w:rsidRPr="00623FEF" w:rsidRDefault="00FD0C55" w:rsidP="00FD0C55">
            <w:pPr>
              <w:jc w:val="both"/>
              <w:rPr>
                <w:b/>
                <w:sz w:val="24"/>
                <w:szCs w:val="24"/>
              </w:rPr>
            </w:pPr>
            <w:r w:rsidRPr="00623FEF">
              <w:rPr>
                <w:b/>
                <w:sz w:val="24"/>
                <w:szCs w:val="24"/>
              </w:rPr>
              <w:t>Образование и просвещение, 3.5;</w:t>
            </w:r>
          </w:p>
          <w:p w:rsidR="00FD0C55" w:rsidRPr="00623FEF" w:rsidRDefault="00FD0C55" w:rsidP="00FD0C55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623FEF">
              <w:rPr>
                <w:b/>
                <w:sz w:val="24"/>
                <w:szCs w:val="24"/>
              </w:rPr>
              <w:t xml:space="preserve">Объекты </w:t>
            </w:r>
            <w:proofErr w:type="spellStart"/>
            <w:r w:rsidRPr="00623FEF">
              <w:rPr>
                <w:b/>
                <w:sz w:val="24"/>
                <w:szCs w:val="24"/>
              </w:rPr>
              <w:t>культурно-досуговой</w:t>
            </w:r>
            <w:proofErr w:type="spellEnd"/>
            <w:r w:rsidRPr="00623FEF">
              <w:rPr>
                <w:b/>
                <w:sz w:val="24"/>
                <w:szCs w:val="24"/>
              </w:rPr>
              <w:t xml:space="preserve"> деятельности 3.6.1;</w:t>
            </w:r>
          </w:p>
          <w:p w:rsidR="00FD0C55" w:rsidRPr="00623FEF" w:rsidRDefault="00FD0C55" w:rsidP="00FD0C55">
            <w:pPr>
              <w:jc w:val="both"/>
              <w:rPr>
                <w:b/>
                <w:sz w:val="24"/>
                <w:szCs w:val="24"/>
              </w:rPr>
            </w:pPr>
            <w:r w:rsidRPr="00623FEF">
              <w:rPr>
                <w:b/>
                <w:sz w:val="24"/>
                <w:szCs w:val="24"/>
              </w:rPr>
              <w:t>Религиозное использование, 3.7;</w:t>
            </w:r>
          </w:p>
          <w:p w:rsidR="00FD0C55" w:rsidRPr="00623FEF" w:rsidRDefault="00FD0C55" w:rsidP="00FD0C55">
            <w:pPr>
              <w:jc w:val="both"/>
              <w:rPr>
                <w:b/>
                <w:sz w:val="24"/>
                <w:szCs w:val="24"/>
              </w:rPr>
            </w:pPr>
            <w:r w:rsidRPr="00623FEF">
              <w:rPr>
                <w:b/>
                <w:sz w:val="24"/>
                <w:szCs w:val="24"/>
              </w:rPr>
              <w:t>Общественное управление, 3.8;</w:t>
            </w:r>
          </w:p>
          <w:p w:rsidR="00FD0C55" w:rsidRPr="00623FEF" w:rsidRDefault="00FD0C55" w:rsidP="00FD0C55">
            <w:pPr>
              <w:jc w:val="both"/>
              <w:rPr>
                <w:b/>
                <w:sz w:val="24"/>
                <w:szCs w:val="24"/>
              </w:rPr>
            </w:pPr>
            <w:r w:rsidRPr="00623FEF">
              <w:rPr>
                <w:b/>
                <w:sz w:val="24"/>
                <w:szCs w:val="24"/>
              </w:rPr>
              <w:t>Обеспечение научной деятельности, 3.9;</w:t>
            </w:r>
          </w:p>
          <w:p w:rsidR="00FD0C55" w:rsidRPr="00623FEF" w:rsidRDefault="00FD0C55" w:rsidP="00FD0C55">
            <w:pPr>
              <w:jc w:val="both"/>
              <w:rPr>
                <w:b/>
                <w:sz w:val="24"/>
                <w:szCs w:val="24"/>
              </w:rPr>
            </w:pPr>
            <w:r w:rsidRPr="00623FEF">
              <w:rPr>
                <w:b/>
                <w:sz w:val="24"/>
                <w:szCs w:val="24"/>
              </w:rPr>
              <w:t>Ветеринарное обслуживание, 3.10;</w:t>
            </w:r>
          </w:p>
          <w:p w:rsidR="00FD0C55" w:rsidRPr="00623FEF" w:rsidRDefault="00FD0C55" w:rsidP="00FD0C55">
            <w:pPr>
              <w:jc w:val="both"/>
              <w:rPr>
                <w:b/>
                <w:sz w:val="24"/>
                <w:szCs w:val="24"/>
              </w:rPr>
            </w:pPr>
            <w:r w:rsidRPr="00623FEF">
              <w:rPr>
                <w:b/>
                <w:sz w:val="24"/>
                <w:szCs w:val="24"/>
              </w:rPr>
              <w:t>Деловое управление, 4.1;</w:t>
            </w:r>
          </w:p>
          <w:p w:rsidR="00FD0C55" w:rsidRPr="00623FEF" w:rsidRDefault="00FD0C55" w:rsidP="00FD0C55">
            <w:pPr>
              <w:rPr>
                <w:b/>
                <w:sz w:val="24"/>
                <w:szCs w:val="24"/>
              </w:rPr>
            </w:pPr>
            <w:r w:rsidRPr="00623FEF">
              <w:rPr>
                <w:b/>
                <w:sz w:val="24"/>
                <w:szCs w:val="24"/>
              </w:rPr>
              <w:t>Магазины, 4.4;</w:t>
            </w:r>
          </w:p>
          <w:p w:rsidR="00FD0C55" w:rsidRPr="00623FEF" w:rsidRDefault="00FD0C55" w:rsidP="00FD0C55">
            <w:pPr>
              <w:jc w:val="both"/>
              <w:rPr>
                <w:b/>
                <w:sz w:val="24"/>
                <w:szCs w:val="24"/>
              </w:rPr>
            </w:pPr>
            <w:r w:rsidRPr="00623FEF">
              <w:rPr>
                <w:b/>
                <w:sz w:val="24"/>
                <w:szCs w:val="24"/>
              </w:rPr>
              <w:t>Банковская и страховая деятельность, 4.5;</w:t>
            </w:r>
          </w:p>
          <w:p w:rsidR="00FD0C55" w:rsidRPr="00623FEF" w:rsidRDefault="00FD0C55" w:rsidP="00FD0C55">
            <w:pPr>
              <w:jc w:val="both"/>
              <w:rPr>
                <w:b/>
                <w:sz w:val="24"/>
                <w:szCs w:val="24"/>
              </w:rPr>
            </w:pPr>
            <w:r w:rsidRPr="00623FEF">
              <w:rPr>
                <w:b/>
                <w:sz w:val="24"/>
                <w:szCs w:val="24"/>
              </w:rPr>
              <w:t>Общественное питание, 4.6;</w:t>
            </w:r>
          </w:p>
          <w:p w:rsidR="00FD0C55" w:rsidRPr="00623FEF" w:rsidRDefault="00FD0C55" w:rsidP="00FD0C55">
            <w:pPr>
              <w:jc w:val="both"/>
              <w:rPr>
                <w:b/>
                <w:sz w:val="24"/>
                <w:szCs w:val="24"/>
              </w:rPr>
            </w:pPr>
            <w:r w:rsidRPr="00623FEF">
              <w:rPr>
                <w:b/>
                <w:sz w:val="24"/>
                <w:szCs w:val="24"/>
              </w:rPr>
              <w:t>Гостиничное обслуживание, 4.7;</w:t>
            </w:r>
          </w:p>
          <w:p w:rsidR="006F2F15" w:rsidRDefault="004913B1" w:rsidP="004913B1">
            <w:pPr>
              <w:jc w:val="both"/>
              <w:rPr>
                <w:b/>
                <w:sz w:val="24"/>
                <w:szCs w:val="24"/>
              </w:rPr>
            </w:pPr>
            <w:r w:rsidRPr="00623FEF">
              <w:rPr>
                <w:b/>
                <w:sz w:val="24"/>
                <w:szCs w:val="24"/>
              </w:rPr>
              <w:t>Коммунальное обслуживание, 3.1</w:t>
            </w:r>
          </w:p>
          <w:p w:rsidR="00623FEF" w:rsidRDefault="00623FEF" w:rsidP="004913B1">
            <w:pPr>
              <w:jc w:val="both"/>
              <w:rPr>
                <w:sz w:val="24"/>
                <w:szCs w:val="24"/>
              </w:rPr>
            </w:pPr>
          </w:p>
          <w:p w:rsidR="00A603A0" w:rsidRPr="00623FEF" w:rsidRDefault="00A603A0" w:rsidP="0075627A">
            <w:pPr>
              <w:pStyle w:val="ac"/>
              <w:spacing w:before="0" w:after="0"/>
              <w:rPr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</w:pPr>
            <w:r w:rsidRPr="00623FEF">
              <w:rPr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  <w:lastRenderedPageBreak/>
              <w:t>УСЛОВНО РАЗРЕШЕННЫЕ ВИДЫ ИСПОЛЬЗОВАНИЯ ЗЕМЕЛЬНЫХ УЧАСТКОВ</w:t>
            </w:r>
            <w:bookmarkStart w:id="4" w:name="_Toc482288124"/>
            <w:bookmarkStart w:id="5" w:name="_Toc484441422"/>
            <w:bookmarkStart w:id="6" w:name="_Toc500427958"/>
          </w:p>
          <w:bookmarkEnd w:id="4"/>
          <w:bookmarkEnd w:id="5"/>
          <w:bookmarkEnd w:id="6"/>
          <w:p w:rsidR="00687B3B" w:rsidRPr="006F2F15" w:rsidRDefault="00687B3B" w:rsidP="00687B3B">
            <w:pPr>
              <w:rPr>
                <w:b/>
                <w:sz w:val="24"/>
                <w:szCs w:val="24"/>
              </w:rPr>
            </w:pPr>
            <w:r w:rsidRPr="006F2F15">
              <w:rPr>
                <w:b/>
                <w:sz w:val="24"/>
                <w:szCs w:val="24"/>
              </w:rPr>
              <w:t xml:space="preserve"> Служебные гаражи, 4.9</w:t>
            </w:r>
          </w:p>
          <w:p w:rsidR="002D3247" w:rsidRPr="006F2F15" w:rsidRDefault="002D3247" w:rsidP="002D3247">
            <w:pPr>
              <w:rPr>
                <w:sz w:val="24"/>
                <w:szCs w:val="24"/>
              </w:rPr>
            </w:pPr>
            <w:r w:rsidRPr="006F2F15">
              <w:rPr>
                <w:sz w:val="24"/>
                <w:szCs w:val="24"/>
              </w:rPr>
              <w:t>Предельные максимальные размеры земельных участков:</w:t>
            </w:r>
          </w:p>
          <w:p w:rsidR="002D3247" w:rsidRPr="006F2F15" w:rsidRDefault="006F2F15" w:rsidP="002D3247">
            <w:pPr>
              <w:rPr>
                <w:sz w:val="24"/>
                <w:szCs w:val="24"/>
              </w:rPr>
            </w:pPr>
            <w:r w:rsidRPr="006F2F15">
              <w:rPr>
                <w:sz w:val="24"/>
                <w:szCs w:val="24"/>
              </w:rPr>
              <w:t>– 3</w:t>
            </w:r>
            <w:r w:rsidR="002D3247" w:rsidRPr="006F2F15">
              <w:rPr>
                <w:sz w:val="24"/>
                <w:szCs w:val="24"/>
              </w:rPr>
              <w:t>0 кв. м.,</w:t>
            </w:r>
          </w:p>
          <w:p w:rsidR="006F2F15" w:rsidRDefault="006F2F15" w:rsidP="006F2F15">
            <w:pPr>
              <w:rPr>
                <w:sz w:val="24"/>
                <w:szCs w:val="24"/>
              </w:rPr>
            </w:pPr>
            <w:r w:rsidRPr="006F2F15">
              <w:rPr>
                <w:b/>
                <w:sz w:val="24"/>
                <w:szCs w:val="24"/>
              </w:rPr>
              <w:t>Для индивидуального жилищного строительства</w:t>
            </w:r>
            <w:r w:rsidRPr="006F2F15">
              <w:rPr>
                <w:sz w:val="24"/>
                <w:szCs w:val="24"/>
              </w:rPr>
              <w:t>, 2.1</w:t>
            </w:r>
          </w:p>
          <w:p w:rsidR="00623FEF" w:rsidRPr="006F2F15" w:rsidRDefault="00623FEF" w:rsidP="00623FEF">
            <w:pPr>
              <w:rPr>
                <w:sz w:val="24"/>
                <w:szCs w:val="24"/>
              </w:rPr>
            </w:pPr>
            <w:r w:rsidRPr="006F2F15">
              <w:rPr>
                <w:sz w:val="24"/>
                <w:szCs w:val="24"/>
              </w:rPr>
              <w:t>Предельные минимальные размеры земельных участков</w:t>
            </w:r>
          </w:p>
          <w:p w:rsidR="00623FEF" w:rsidRDefault="00623FEF" w:rsidP="00623FEF">
            <w:pPr>
              <w:shd w:val="clear" w:color="auto" w:fill="FFFFFF"/>
              <w:tabs>
                <w:tab w:val="left" w:pos="1051"/>
              </w:tabs>
              <w:spacing w:before="5"/>
              <w:jc w:val="both"/>
              <w:rPr>
                <w:sz w:val="24"/>
                <w:szCs w:val="24"/>
              </w:rPr>
            </w:pPr>
            <w:r w:rsidRPr="006F2F15">
              <w:rPr>
                <w:sz w:val="24"/>
                <w:szCs w:val="24"/>
              </w:rPr>
              <w:t>- 500 кв. м;</w:t>
            </w:r>
          </w:p>
          <w:p w:rsidR="00623FEF" w:rsidRPr="006F2F15" w:rsidRDefault="00623FEF" w:rsidP="00623FEF">
            <w:pPr>
              <w:rPr>
                <w:sz w:val="24"/>
                <w:szCs w:val="24"/>
              </w:rPr>
            </w:pPr>
            <w:r w:rsidRPr="006F2F15">
              <w:rPr>
                <w:sz w:val="24"/>
                <w:szCs w:val="24"/>
              </w:rPr>
              <w:t>Предельные максимальные размеры земельных участков</w:t>
            </w:r>
          </w:p>
          <w:p w:rsidR="00623FEF" w:rsidRPr="006F2F15" w:rsidRDefault="00623FEF" w:rsidP="00623FEF">
            <w:pPr>
              <w:keepNext/>
              <w:jc w:val="both"/>
              <w:rPr>
                <w:sz w:val="24"/>
                <w:szCs w:val="24"/>
              </w:rPr>
            </w:pPr>
            <w:r w:rsidRPr="006F2F15">
              <w:rPr>
                <w:sz w:val="24"/>
                <w:szCs w:val="24"/>
              </w:rPr>
              <w:t>– 2500 кв. м.</w:t>
            </w:r>
          </w:p>
          <w:p w:rsidR="006F2F15" w:rsidRPr="006F2F15" w:rsidRDefault="006F2F15" w:rsidP="006F2F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F2F15">
              <w:rPr>
                <w:b/>
                <w:sz w:val="24"/>
                <w:szCs w:val="24"/>
              </w:rPr>
              <w:t>Для ведения личного подсобного хозяйства (приусадебный земельный участок)</w:t>
            </w:r>
            <w:r w:rsidRPr="006F2F15">
              <w:rPr>
                <w:sz w:val="24"/>
                <w:szCs w:val="24"/>
              </w:rPr>
              <w:t>, 2.2,</w:t>
            </w:r>
          </w:p>
          <w:p w:rsidR="006F2F15" w:rsidRPr="006F2F15" w:rsidRDefault="006F2F15" w:rsidP="006F2F15">
            <w:pPr>
              <w:rPr>
                <w:sz w:val="24"/>
                <w:szCs w:val="24"/>
              </w:rPr>
            </w:pPr>
            <w:r w:rsidRPr="006F2F15">
              <w:rPr>
                <w:sz w:val="24"/>
                <w:szCs w:val="24"/>
              </w:rPr>
              <w:t>Предельные минимальные размеры земельных участков</w:t>
            </w:r>
          </w:p>
          <w:p w:rsidR="006F2F15" w:rsidRPr="006F2F15" w:rsidRDefault="006F2F15" w:rsidP="006F2F15">
            <w:pPr>
              <w:shd w:val="clear" w:color="auto" w:fill="FFFFFF"/>
              <w:tabs>
                <w:tab w:val="left" w:pos="1051"/>
              </w:tabs>
              <w:spacing w:before="5"/>
              <w:jc w:val="both"/>
              <w:rPr>
                <w:sz w:val="24"/>
                <w:szCs w:val="24"/>
              </w:rPr>
            </w:pPr>
            <w:r w:rsidRPr="006F2F15">
              <w:rPr>
                <w:sz w:val="24"/>
                <w:szCs w:val="24"/>
              </w:rPr>
              <w:t>- 800 кв. м.</w:t>
            </w:r>
          </w:p>
          <w:p w:rsidR="006F2F15" w:rsidRPr="006F2F15" w:rsidRDefault="006F2F15" w:rsidP="006F2F15">
            <w:pPr>
              <w:rPr>
                <w:sz w:val="24"/>
                <w:szCs w:val="24"/>
              </w:rPr>
            </w:pPr>
            <w:r w:rsidRPr="006F2F15">
              <w:rPr>
                <w:sz w:val="24"/>
                <w:szCs w:val="24"/>
              </w:rPr>
              <w:t>Предельные максимальные размеры земельных участков</w:t>
            </w:r>
          </w:p>
          <w:p w:rsidR="00A603A0" w:rsidRPr="00574FA5" w:rsidRDefault="006F2F15" w:rsidP="006F2F15">
            <w:pPr>
              <w:shd w:val="clear" w:color="auto" w:fill="FFFFFF"/>
              <w:tabs>
                <w:tab w:val="left" w:pos="1051"/>
              </w:tabs>
              <w:spacing w:before="5"/>
              <w:jc w:val="both"/>
              <w:rPr>
                <w:sz w:val="24"/>
                <w:szCs w:val="24"/>
              </w:rPr>
            </w:pPr>
            <w:r w:rsidRPr="006F2F15">
              <w:rPr>
                <w:sz w:val="24"/>
                <w:szCs w:val="24"/>
              </w:rPr>
              <w:t>- для ведения личного подсобного хозяйства – 10000 кв. м.</w:t>
            </w:r>
          </w:p>
        </w:tc>
      </w:tr>
    </w:tbl>
    <w:p w:rsidR="00A603A0" w:rsidRDefault="00A603A0">
      <w:r>
        <w:lastRenderedPageBreak/>
        <w:br w:type="page"/>
      </w:r>
    </w:p>
    <w:tbl>
      <w:tblPr>
        <w:tblW w:w="9758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119"/>
        <w:gridCol w:w="1237"/>
        <w:gridCol w:w="1239"/>
        <w:gridCol w:w="2217"/>
        <w:gridCol w:w="2125"/>
        <w:gridCol w:w="1821"/>
      </w:tblGrid>
      <w:tr w:rsidR="007B5258" w:rsidTr="00A671E9">
        <w:trPr>
          <w:trHeight w:val="397"/>
          <w:tblHeader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7B5258" w:rsidRPr="00BA116E" w:rsidRDefault="007B5258" w:rsidP="0090619F">
            <w:pPr>
              <w:jc w:val="center"/>
              <w:rPr>
                <w:sz w:val="24"/>
                <w:szCs w:val="24"/>
              </w:rPr>
            </w:pPr>
            <w:r w:rsidRPr="00BA116E">
              <w:rPr>
                <w:sz w:val="24"/>
                <w:szCs w:val="24"/>
              </w:rPr>
              <w:lastRenderedPageBreak/>
              <w:t>Раздел 2</w:t>
            </w:r>
          </w:p>
        </w:tc>
      </w:tr>
      <w:tr w:rsidR="007B5258" w:rsidRPr="00144965" w:rsidTr="00A671E9">
        <w:trPr>
          <w:trHeight w:val="397"/>
          <w:tblHeader/>
        </w:trPr>
        <w:tc>
          <w:tcPr>
            <w:tcW w:w="5000" w:type="pct"/>
            <w:gridSpan w:val="6"/>
            <w:shd w:val="clear" w:color="auto" w:fill="auto"/>
          </w:tcPr>
          <w:p w:rsidR="007B5258" w:rsidRPr="00FA4EF8" w:rsidRDefault="007B5258" w:rsidP="0075627A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FA4EF8">
              <w:rPr>
                <w:b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B5258" w:rsidRPr="00144965" w:rsidTr="007B5258">
        <w:trPr>
          <w:cantSplit/>
          <w:trHeight w:val="397"/>
        </w:trPr>
        <w:tc>
          <w:tcPr>
            <w:tcW w:w="5000" w:type="pct"/>
            <w:gridSpan w:val="6"/>
            <w:shd w:val="clear" w:color="auto" w:fill="auto"/>
            <w:vAlign w:val="bottom"/>
          </w:tcPr>
          <w:p w:rsidR="007B5258" w:rsidRPr="00BA116E" w:rsidRDefault="007B5258" w:rsidP="00623FEF">
            <w:pPr>
              <w:spacing w:before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1. Система координат</w:t>
            </w:r>
            <w:r>
              <w:rPr>
                <w:sz w:val="23"/>
                <w:szCs w:val="23"/>
              </w:rPr>
              <w:t xml:space="preserve"> </w:t>
            </w:r>
            <w:r w:rsidR="00623FEF">
              <w:rPr>
                <w:b/>
                <w:i/>
                <w:sz w:val="23"/>
                <w:szCs w:val="23"/>
              </w:rPr>
              <w:t>СК 1963 г.</w:t>
            </w:r>
          </w:p>
        </w:tc>
      </w:tr>
      <w:tr w:rsidR="007B5258" w:rsidRPr="00144965" w:rsidTr="007B5258">
        <w:trPr>
          <w:cantSplit/>
          <w:trHeight w:val="397"/>
        </w:trPr>
        <w:tc>
          <w:tcPr>
            <w:tcW w:w="5000" w:type="pct"/>
            <w:gridSpan w:val="6"/>
            <w:shd w:val="clear" w:color="auto" w:fill="auto"/>
          </w:tcPr>
          <w:p w:rsidR="007B5258" w:rsidRPr="00BA116E" w:rsidRDefault="007B5258" w:rsidP="007B5258">
            <w:pPr>
              <w:ind w:firstLine="44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7B5258" w:rsidRPr="00144965" w:rsidTr="007B5258">
        <w:trPr>
          <w:cantSplit/>
          <w:trHeight w:val="615"/>
        </w:trPr>
        <w:tc>
          <w:tcPr>
            <w:tcW w:w="573" w:type="pct"/>
            <w:vMerge w:val="restart"/>
            <w:shd w:val="clear" w:color="auto" w:fill="auto"/>
            <w:vAlign w:val="center"/>
          </w:tcPr>
          <w:p w:rsidR="007B5258" w:rsidRPr="007B5258" w:rsidRDefault="007B5258" w:rsidP="00181B08">
            <w:pPr>
              <w:jc w:val="center"/>
            </w:pPr>
            <w:r w:rsidRPr="007B5258">
              <w:t>Обозначение характерных точек границ</w:t>
            </w:r>
          </w:p>
        </w:tc>
        <w:tc>
          <w:tcPr>
            <w:tcW w:w="1269" w:type="pct"/>
            <w:gridSpan w:val="2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sz w:val="20"/>
              </w:rPr>
            </w:pPr>
            <w:r w:rsidRPr="007B5258">
              <w:rPr>
                <w:sz w:val="20"/>
              </w:rPr>
              <w:t>Координаты, м</w:t>
            </w:r>
          </w:p>
        </w:tc>
        <w:tc>
          <w:tcPr>
            <w:tcW w:w="1136" w:type="pct"/>
            <w:vMerge w:val="restar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b/>
                <w:sz w:val="20"/>
              </w:rPr>
            </w:pPr>
            <w:r w:rsidRPr="007B5258">
              <w:rPr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089" w:type="pct"/>
            <w:vMerge w:val="restar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b/>
                <w:sz w:val="20"/>
              </w:rPr>
            </w:pPr>
            <w:r w:rsidRPr="007B5258">
              <w:rPr>
                <w:sz w:val="20"/>
              </w:rPr>
              <w:t xml:space="preserve">Средняя </w:t>
            </w:r>
            <w:proofErr w:type="spellStart"/>
            <w:r w:rsidRPr="007B5258">
              <w:rPr>
                <w:sz w:val="20"/>
              </w:rPr>
              <w:t>квадратическая</w:t>
            </w:r>
            <w:proofErr w:type="spellEnd"/>
            <w:r w:rsidRPr="007B5258">
              <w:rPr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7B5258">
              <w:rPr>
                <w:sz w:val="20"/>
              </w:rPr>
              <w:t>Mt</w:t>
            </w:r>
            <w:proofErr w:type="spellEnd"/>
            <w:r w:rsidRPr="007B5258">
              <w:rPr>
                <w:sz w:val="20"/>
              </w:rPr>
              <w:t>), м</w:t>
            </w:r>
          </w:p>
        </w:tc>
        <w:tc>
          <w:tcPr>
            <w:tcW w:w="933" w:type="pct"/>
            <w:vMerge w:val="restart"/>
          </w:tcPr>
          <w:p w:rsidR="007B5258" w:rsidRPr="007B5258" w:rsidRDefault="007B5258" w:rsidP="00181B08">
            <w:pPr>
              <w:pStyle w:val="10"/>
              <w:jc w:val="center"/>
              <w:rPr>
                <w:sz w:val="22"/>
                <w:szCs w:val="22"/>
              </w:rPr>
            </w:pPr>
            <w:r w:rsidRPr="007B5258">
              <w:rPr>
                <w:sz w:val="22"/>
                <w:szCs w:val="22"/>
              </w:rPr>
              <w:t xml:space="preserve">Описание </w:t>
            </w:r>
            <w:r w:rsidRPr="007B5258">
              <w:rPr>
                <w:sz w:val="22"/>
                <w:szCs w:val="22"/>
              </w:rPr>
              <w:br/>
              <w:t>обозначения точки на местности (при наличии)</w:t>
            </w:r>
          </w:p>
        </w:tc>
      </w:tr>
      <w:tr w:rsidR="007B5258" w:rsidRPr="00144965" w:rsidTr="007B5258">
        <w:trPr>
          <w:cantSplit/>
          <w:trHeight w:val="382"/>
        </w:trPr>
        <w:tc>
          <w:tcPr>
            <w:tcW w:w="573" w:type="pct"/>
            <w:vMerge/>
            <w:shd w:val="clear" w:color="auto" w:fill="auto"/>
            <w:vAlign w:val="center"/>
          </w:tcPr>
          <w:p w:rsidR="007B5258" w:rsidRPr="007B5258" w:rsidRDefault="007B5258" w:rsidP="00181B08">
            <w:pPr>
              <w:jc w:val="center"/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sz w:val="20"/>
              </w:rPr>
            </w:pPr>
            <w:r w:rsidRPr="007B5258">
              <w:rPr>
                <w:sz w:val="20"/>
              </w:rPr>
              <w:t>Х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sz w:val="20"/>
              </w:rPr>
            </w:pPr>
            <w:r w:rsidRPr="007B5258">
              <w:rPr>
                <w:sz w:val="20"/>
              </w:rPr>
              <w:t>У</w:t>
            </w:r>
          </w:p>
        </w:tc>
        <w:tc>
          <w:tcPr>
            <w:tcW w:w="1136" w:type="pct"/>
            <w:vMerge/>
            <w:shd w:val="clear" w:color="auto" w:fill="auto"/>
            <w:vAlign w:val="center"/>
          </w:tcPr>
          <w:p w:rsidR="007B5258" w:rsidRPr="00144965" w:rsidRDefault="007B5258" w:rsidP="00181B08">
            <w:pPr>
              <w:pStyle w:val="10"/>
              <w:jc w:val="center"/>
              <w:rPr>
                <w:b/>
                <w:sz w:val="20"/>
              </w:rPr>
            </w:pPr>
          </w:p>
        </w:tc>
        <w:tc>
          <w:tcPr>
            <w:tcW w:w="1089" w:type="pct"/>
            <w:vMerge/>
            <w:shd w:val="clear" w:color="auto" w:fill="auto"/>
            <w:vAlign w:val="center"/>
          </w:tcPr>
          <w:p w:rsidR="007B5258" w:rsidRPr="00144965" w:rsidRDefault="007B5258" w:rsidP="00181B08">
            <w:pPr>
              <w:pStyle w:val="10"/>
              <w:jc w:val="center"/>
              <w:rPr>
                <w:b/>
                <w:sz w:val="20"/>
              </w:rPr>
            </w:pPr>
          </w:p>
        </w:tc>
        <w:tc>
          <w:tcPr>
            <w:tcW w:w="933" w:type="pct"/>
            <w:vMerge/>
          </w:tcPr>
          <w:p w:rsidR="007B5258" w:rsidRPr="00144965" w:rsidRDefault="007B5258" w:rsidP="00181B08">
            <w:pPr>
              <w:pStyle w:val="10"/>
              <w:jc w:val="center"/>
              <w:rPr>
                <w:b/>
                <w:sz w:val="20"/>
              </w:rPr>
            </w:pPr>
          </w:p>
        </w:tc>
      </w:tr>
      <w:tr w:rsidR="007B5258" w:rsidRPr="00144965" w:rsidTr="007B5258">
        <w:trPr>
          <w:cantSplit/>
          <w:trHeight w:val="158"/>
        </w:trPr>
        <w:tc>
          <w:tcPr>
            <w:tcW w:w="573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3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4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5</w:t>
            </w:r>
          </w:p>
        </w:tc>
        <w:tc>
          <w:tcPr>
            <w:tcW w:w="933" w:type="pct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DB1FB0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306502.68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259955.84</w:t>
            </w:r>
          </w:p>
        </w:tc>
        <w:tc>
          <w:tcPr>
            <w:tcW w:w="1136" w:type="pct"/>
            <w:shd w:val="clear" w:color="auto" w:fill="auto"/>
          </w:tcPr>
          <w:p w:rsidR="00DB1FB0" w:rsidRPr="00946A14" w:rsidRDefault="00DB1FB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306492.37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260001.07</w:t>
            </w:r>
          </w:p>
        </w:tc>
        <w:tc>
          <w:tcPr>
            <w:tcW w:w="1136" w:type="pct"/>
            <w:shd w:val="clear" w:color="auto" w:fill="auto"/>
          </w:tcPr>
          <w:p w:rsidR="00DB1FB0" w:rsidRPr="00946A14" w:rsidRDefault="00DB1FB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306469.15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259996.32</w:t>
            </w:r>
          </w:p>
        </w:tc>
        <w:tc>
          <w:tcPr>
            <w:tcW w:w="1136" w:type="pct"/>
            <w:shd w:val="clear" w:color="auto" w:fill="auto"/>
          </w:tcPr>
          <w:p w:rsidR="00DB1FB0" w:rsidRPr="00946A14" w:rsidRDefault="00DB1FB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306478.68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259951.57</w:t>
            </w:r>
          </w:p>
        </w:tc>
        <w:tc>
          <w:tcPr>
            <w:tcW w:w="1136" w:type="pct"/>
            <w:shd w:val="clear" w:color="auto" w:fill="auto"/>
          </w:tcPr>
          <w:p w:rsidR="00DB1FB0" w:rsidRPr="00946A14" w:rsidRDefault="00DB1FB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306502.68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259955.84</w:t>
            </w:r>
          </w:p>
        </w:tc>
        <w:tc>
          <w:tcPr>
            <w:tcW w:w="1136" w:type="pct"/>
            <w:shd w:val="clear" w:color="auto" w:fill="auto"/>
          </w:tcPr>
          <w:p w:rsidR="00DB1FB0" w:rsidRPr="00946A14" w:rsidRDefault="00DB1FB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69397A" w:rsidRPr="00B3075E" w:rsidTr="00390CAA">
        <w:trPr>
          <w:cantSplit/>
          <w:trHeight w:val="20"/>
        </w:trPr>
        <w:tc>
          <w:tcPr>
            <w:tcW w:w="573" w:type="pct"/>
            <w:shd w:val="clear" w:color="auto" w:fill="auto"/>
          </w:tcPr>
          <w:p w:rsidR="0069397A" w:rsidRPr="0057589B" w:rsidRDefault="0069397A" w:rsidP="003D17A0">
            <w:pPr>
              <w:jc w:val="center"/>
            </w:pPr>
            <w:r w:rsidRPr="0057589B">
              <w:t>-</w:t>
            </w:r>
          </w:p>
        </w:tc>
        <w:tc>
          <w:tcPr>
            <w:tcW w:w="634" w:type="pct"/>
            <w:shd w:val="clear" w:color="auto" w:fill="auto"/>
          </w:tcPr>
          <w:p w:rsidR="0069397A" w:rsidRPr="0057589B" w:rsidRDefault="0069397A" w:rsidP="003D17A0">
            <w:pPr>
              <w:jc w:val="center"/>
            </w:pPr>
            <w:r w:rsidRPr="0057589B">
              <w:t>-</w:t>
            </w:r>
          </w:p>
        </w:tc>
        <w:tc>
          <w:tcPr>
            <w:tcW w:w="635" w:type="pct"/>
            <w:shd w:val="clear" w:color="auto" w:fill="auto"/>
          </w:tcPr>
          <w:p w:rsidR="0069397A" w:rsidRPr="0057589B" w:rsidRDefault="0069397A" w:rsidP="003D17A0">
            <w:pPr>
              <w:jc w:val="center"/>
            </w:pPr>
            <w:r w:rsidRPr="0057589B">
              <w:t>-</w:t>
            </w:r>
          </w:p>
        </w:tc>
        <w:tc>
          <w:tcPr>
            <w:tcW w:w="1136" w:type="pct"/>
            <w:shd w:val="clear" w:color="auto" w:fill="auto"/>
          </w:tcPr>
          <w:p w:rsidR="0069397A" w:rsidRPr="00946A14" w:rsidRDefault="0069397A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69397A" w:rsidRPr="00946A14" w:rsidRDefault="0069397A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69397A" w:rsidRPr="00946A14" w:rsidRDefault="0069397A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22008A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305284.23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261773.88</w:t>
            </w:r>
          </w:p>
        </w:tc>
        <w:tc>
          <w:tcPr>
            <w:tcW w:w="1136" w:type="pct"/>
            <w:shd w:val="clear" w:color="auto" w:fill="auto"/>
          </w:tcPr>
          <w:p w:rsidR="00DB1FB0" w:rsidRDefault="00DB1FB0" w:rsidP="00DB1FB0">
            <w:pPr>
              <w:jc w:val="center"/>
            </w:pPr>
            <w:r w:rsidRPr="001122FC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22008A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10"/>
              <w:jc w:val="center"/>
              <w:rPr>
                <w:sz w:val="20"/>
              </w:rPr>
            </w:pPr>
            <w:r>
              <w:rPr>
                <w:sz w:val="20"/>
              </w:rPr>
              <w:t>305297.29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261805.60</w:t>
            </w:r>
          </w:p>
        </w:tc>
        <w:tc>
          <w:tcPr>
            <w:tcW w:w="1136" w:type="pct"/>
            <w:shd w:val="clear" w:color="auto" w:fill="auto"/>
          </w:tcPr>
          <w:p w:rsidR="00DB1FB0" w:rsidRDefault="00DB1FB0" w:rsidP="00DB1FB0">
            <w:pPr>
              <w:jc w:val="center"/>
            </w:pPr>
            <w:r w:rsidRPr="001122FC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22008A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305281.97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10"/>
              <w:jc w:val="center"/>
              <w:rPr>
                <w:sz w:val="20"/>
              </w:rPr>
            </w:pPr>
            <w:r>
              <w:rPr>
                <w:sz w:val="20"/>
              </w:rPr>
              <w:t>261811.91</w:t>
            </w:r>
          </w:p>
        </w:tc>
        <w:tc>
          <w:tcPr>
            <w:tcW w:w="1136" w:type="pct"/>
            <w:shd w:val="clear" w:color="auto" w:fill="auto"/>
          </w:tcPr>
          <w:p w:rsidR="00DB1FB0" w:rsidRDefault="00DB1FB0" w:rsidP="00DB1FB0">
            <w:pPr>
              <w:jc w:val="center"/>
            </w:pPr>
            <w:r w:rsidRPr="001122FC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22008A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305268.91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261780.19</w:t>
            </w:r>
          </w:p>
        </w:tc>
        <w:tc>
          <w:tcPr>
            <w:tcW w:w="1136" w:type="pct"/>
            <w:shd w:val="clear" w:color="auto" w:fill="auto"/>
          </w:tcPr>
          <w:p w:rsidR="00DB1FB0" w:rsidRDefault="00DB1FB0" w:rsidP="00DB1FB0">
            <w:pPr>
              <w:jc w:val="center"/>
            </w:pPr>
            <w:r w:rsidRPr="001122FC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22008A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10"/>
              <w:jc w:val="center"/>
              <w:rPr>
                <w:sz w:val="20"/>
              </w:rPr>
            </w:pPr>
            <w:r>
              <w:rPr>
                <w:sz w:val="20"/>
              </w:rPr>
              <w:t>305284.23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10"/>
              <w:jc w:val="center"/>
              <w:rPr>
                <w:sz w:val="20"/>
              </w:rPr>
            </w:pPr>
            <w:r>
              <w:rPr>
                <w:sz w:val="20"/>
              </w:rPr>
              <w:t>261773.88</w:t>
            </w:r>
          </w:p>
        </w:tc>
        <w:tc>
          <w:tcPr>
            <w:tcW w:w="1136" w:type="pct"/>
            <w:shd w:val="clear" w:color="auto" w:fill="auto"/>
          </w:tcPr>
          <w:p w:rsidR="00DB1FB0" w:rsidRDefault="00DB1FB0" w:rsidP="00DB1FB0">
            <w:pPr>
              <w:jc w:val="center"/>
            </w:pPr>
            <w:r w:rsidRPr="001122FC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  <w:vAlign w:val="center"/>
          </w:tcPr>
          <w:p w:rsidR="00DB1FB0" w:rsidRPr="00946A14" w:rsidRDefault="00DB1FB0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69397A" w:rsidRPr="00B3075E" w:rsidTr="006576E2">
        <w:trPr>
          <w:cantSplit/>
          <w:trHeight w:val="20"/>
        </w:trPr>
        <w:tc>
          <w:tcPr>
            <w:tcW w:w="573" w:type="pct"/>
            <w:shd w:val="clear" w:color="auto" w:fill="auto"/>
          </w:tcPr>
          <w:p w:rsidR="0069397A" w:rsidRPr="0057589B" w:rsidRDefault="0069397A" w:rsidP="003D17A0">
            <w:pPr>
              <w:jc w:val="center"/>
            </w:pPr>
            <w:r w:rsidRPr="0057589B">
              <w:t>-</w:t>
            </w:r>
          </w:p>
        </w:tc>
        <w:tc>
          <w:tcPr>
            <w:tcW w:w="634" w:type="pct"/>
            <w:shd w:val="clear" w:color="auto" w:fill="auto"/>
          </w:tcPr>
          <w:p w:rsidR="0069397A" w:rsidRPr="0057589B" w:rsidRDefault="0069397A" w:rsidP="003D17A0">
            <w:pPr>
              <w:jc w:val="center"/>
            </w:pPr>
            <w:r w:rsidRPr="0057589B">
              <w:t>-</w:t>
            </w:r>
          </w:p>
        </w:tc>
        <w:tc>
          <w:tcPr>
            <w:tcW w:w="635" w:type="pct"/>
            <w:shd w:val="clear" w:color="auto" w:fill="auto"/>
          </w:tcPr>
          <w:p w:rsidR="0069397A" w:rsidRPr="0057589B" w:rsidRDefault="0069397A" w:rsidP="003D17A0">
            <w:pPr>
              <w:jc w:val="center"/>
            </w:pPr>
            <w:r w:rsidRPr="0057589B">
              <w:t>-</w:t>
            </w:r>
          </w:p>
        </w:tc>
        <w:tc>
          <w:tcPr>
            <w:tcW w:w="1136" w:type="pct"/>
            <w:shd w:val="clear" w:color="auto" w:fill="auto"/>
          </w:tcPr>
          <w:p w:rsidR="0069397A" w:rsidRPr="00946A14" w:rsidRDefault="0069397A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69397A" w:rsidRPr="00946A14" w:rsidRDefault="0069397A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69397A" w:rsidRPr="00946A14" w:rsidRDefault="0069397A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301470.18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270035.66</w:t>
            </w:r>
          </w:p>
        </w:tc>
        <w:tc>
          <w:tcPr>
            <w:tcW w:w="1136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301468.35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270048.80</w:t>
            </w:r>
          </w:p>
        </w:tc>
        <w:tc>
          <w:tcPr>
            <w:tcW w:w="1136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301460.88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270058.88</w:t>
            </w:r>
          </w:p>
        </w:tc>
        <w:tc>
          <w:tcPr>
            <w:tcW w:w="1136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301448.59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270067.81</w:t>
            </w:r>
          </w:p>
        </w:tc>
        <w:tc>
          <w:tcPr>
            <w:tcW w:w="1136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301442.70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270063.73</w:t>
            </w:r>
          </w:p>
        </w:tc>
        <w:tc>
          <w:tcPr>
            <w:tcW w:w="1136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301432.80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270059.16</w:t>
            </w:r>
          </w:p>
        </w:tc>
        <w:tc>
          <w:tcPr>
            <w:tcW w:w="1136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301433.69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270031.47</w:t>
            </w:r>
          </w:p>
        </w:tc>
        <w:tc>
          <w:tcPr>
            <w:tcW w:w="1136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301470.18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270035.66</w:t>
            </w:r>
          </w:p>
        </w:tc>
        <w:tc>
          <w:tcPr>
            <w:tcW w:w="1136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69397A" w:rsidRPr="00B3075E" w:rsidTr="000D5722">
        <w:trPr>
          <w:cantSplit/>
          <w:trHeight w:val="20"/>
        </w:trPr>
        <w:tc>
          <w:tcPr>
            <w:tcW w:w="573" w:type="pct"/>
            <w:shd w:val="clear" w:color="auto" w:fill="auto"/>
          </w:tcPr>
          <w:p w:rsidR="0069397A" w:rsidRPr="0057589B" w:rsidRDefault="0069397A" w:rsidP="003D17A0">
            <w:pPr>
              <w:jc w:val="center"/>
            </w:pPr>
            <w:r w:rsidRPr="0057589B">
              <w:t>-</w:t>
            </w:r>
          </w:p>
        </w:tc>
        <w:tc>
          <w:tcPr>
            <w:tcW w:w="634" w:type="pct"/>
            <w:shd w:val="clear" w:color="auto" w:fill="auto"/>
          </w:tcPr>
          <w:p w:rsidR="0069397A" w:rsidRPr="0057589B" w:rsidRDefault="0069397A" w:rsidP="003D17A0">
            <w:pPr>
              <w:jc w:val="center"/>
            </w:pPr>
            <w:r w:rsidRPr="0057589B">
              <w:t>-</w:t>
            </w:r>
          </w:p>
        </w:tc>
        <w:tc>
          <w:tcPr>
            <w:tcW w:w="635" w:type="pct"/>
            <w:shd w:val="clear" w:color="auto" w:fill="auto"/>
          </w:tcPr>
          <w:p w:rsidR="0069397A" w:rsidRPr="0057589B" w:rsidRDefault="0069397A" w:rsidP="003D17A0">
            <w:pPr>
              <w:jc w:val="center"/>
            </w:pPr>
            <w:r w:rsidRPr="0057589B">
              <w:t>-</w:t>
            </w:r>
          </w:p>
        </w:tc>
        <w:tc>
          <w:tcPr>
            <w:tcW w:w="1136" w:type="pct"/>
            <w:shd w:val="clear" w:color="auto" w:fill="auto"/>
          </w:tcPr>
          <w:p w:rsidR="0069397A" w:rsidRPr="00946A14" w:rsidRDefault="0069397A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69397A" w:rsidRPr="00946A14" w:rsidRDefault="0069397A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69397A" w:rsidRPr="00946A14" w:rsidRDefault="0069397A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312298.18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263785.93</w:t>
            </w:r>
          </w:p>
        </w:tc>
        <w:tc>
          <w:tcPr>
            <w:tcW w:w="1136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312275.14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263792.63</w:t>
            </w:r>
          </w:p>
        </w:tc>
        <w:tc>
          <w:tcPr>
            <w:tcW w:w="1136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312266.90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263769.28</w:t>
            </w:r>
          </w:p>
        </w:tc>
        <w:tc>
          <w:tcPr>
            <w:tcW w:w="1136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312269.98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263768.26</w:t>
            </w:r>
          </w:p>
        </w:tc>
        <w:tc>
          <w:tcPr>
            <w:tcW w:w="1136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312284.40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263763.55</w:t>
            </w:r>
          </w:p>
        </w:tc>
        <w:tc>
          <w:tcPr>
            <w:tcW w:w="1136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312292.16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263760.97</w:t>
            </w:r>
          </w:p>
        </w:tc>
        <w:tc>
          <w:tcPr>
            <w:tcW w:w="1136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312295.94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263775.12</w:t>
            </w:r>
          </w:p>
        </w:tc>
        <w:tc>
          <w:tcPr>
            <w:tcW w:w="1136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DB1FB0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312298.18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DB1FB0" w:rsidRDefault="00DB1FB0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263785.93</w:t>
            </w:r>
          </w:p>
        </w:tc>
        <w:tc>
          <w:tcPr>
            <w:tcW w:w="1136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DB1FB0" w:rsidRPr="00946A14" w:rsidRDefault="00DB1FB0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</w:tbl>
    <w:p w:rsidR="007C2940" w:rsidRDefault="007C2940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69397A" w:rsidRDefault="0069397A" w:rsidP="00172A47">
      <w:pPr>
        <w:spacing w:line="276" w:lineRule="auto"/>
        <w:jc w:val="center"/>
        <w:rPr>
          <w:b/>
          <w:sz w:val="28"/>
          <w:szCs w:val="28"/>
        </w:rPr>
      </w:pPr>
    </w:p>
    <w:p w:rsidR="0069397A" w:rsidRDefault="0069397A" w:rsidP="00172A47">
      <w:pPr>
        <w:spacing w:line="276" w:lineRule="auto"/>
        <w:jc w:val="center"/>
        <w:rPr>
          <w:b/>
          <w:sz w:val="28"/>
          <w:szCs w:val="28"/>
        </w:rPr>
      </w:pPr>
    </w:p>
    <w:p w:rsidR="0069397A" w:rsidRDefault="0069397A" w:rsidP="00172A47">
      <w:pPr>
        <w:spacing w:line="276" w:lineRule="auto"/>
        <w:jc w:val="center"/>
        <w:rPr>
          <w:b/>
          <w:sz w:val="28"/>
          <w:szCs w:val="28"/>
        </w:rPr>
      </w:pPr>
    </w:p>
    <w:p w:rsidR="0069397A" w:rsidRDefault="0069397A" w:rsidP="00172A47">
      <w:pPr>
        <w:spacing w:line="276" w:lineRule="auto"/>
        <w:jc w:val="center"/>
        <w:rPr>
          <w:b/>
          <w:sz w:val="28"/>
          <w:szCs w:val="28"/>
        </w:rPr>
      </w:pPr>
    </w:p>
    <w:p w:rsidR="0069397A" w:rsidRDefault="0069397A" w:rsidP="00172A47">
      <w:pPr>
        <w:spacing w:line="276" w:lineRule="auto"/>
        <w:jc w:val="center"/>
        <w:rPr>
          <w:b/>
          <w:sz w:val="28"/>
          <w:szCs w:val="28"/>
        </w:rPr>
      </w:pPr>
    </w:p>
    <w:p w:rsidR="0069397A" w:rsidRDefault="0069397A" w:rsidP="0069397A">
      <w:pPr>
        <w:spacing w:before="360" w:after="6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Раздел 3</w:t>
      </w:r>
    </w:p>
    <w:tbl>
      <w:tblPr>
        <w:tblW w:w="970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447"/>
        <w:gridCol w:w="1041"/>
        <w:gridCol w:w="225"/>
        <w:gridCol w:w="685"/>
        <w:gridCol w:w="856"/>
        <w:gridCol w:w="842"/>
        <w:gridCol w:w="9"/>
        <w:gridCol w:w="1661"/>
        <w:gridCol w:w="68"/>
        <w:gridCol w:w="1428"/>
        <w:gridCol w:w="8"/>
        <w:gridCol w:w="1435"/>
      </w:tblGrid>
      <w:tr w:rsidR="0069397A" w:rsidTr="003D17A0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7A" w:rsidRDefault="0069397A" w:rsidP="003D17A0">
            <w:pPr>
              <w:autoSpaceDE w:val="0"/>
              <w:autoSpaceDN w:val="0"/>
              <w:spacing w:before="60" w:after="60" w:line="276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 w:rsidR="0069397A" w:rsidTr="003D17A0">
        <w:trPr>
          <w:cantSplit/>
        </w:trPr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69397A" w:rsidRDefault="0069397A" w:rsidP="003D17A0">
            <w:pPr>
              <w:autoSpaceDE w:val="0"/>
              <w:autoSpaceDN w:val="0"/>
              <w:spacing w:before="60" w:line="276" w:lineRule="auto"/>
              <w:ind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69397A" w:rsidRDefault="0069397A" w:rsidP="003D17A0">
            <w:pPr>
              <w:autoSpaceDE w:val="0"/>
              <w:autoSpaceDN w:val="0"/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93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9397A" w:rsidRDefault="0069397A" w:rsidP="003D17A0">
            <w:pPr>
              <w:autoSpaceDE w:val="0"/>
              <w:autoSpaceDN w:val="0"/>
              <w:spacing w:line="276" w:lineRule="auto"/>
              <w:rPr>
                <w:sz w:val="23"/>
                <w:szCs w:val="23"/>
              </w:rPr>
            </w:pPr>
          </w:p>
        </w:tc>
      </w:tr>
      <w:tr w:rsidR="0069397A" w:rsidTr="003D17A0">
        <w:trPr>
          <w:cantSplit/>
        </w:trPr>
        <w:tc>
          <w:tcPr>
            <w:tcW w:w="27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9397A" w:rsidRDefault="0069397A" w:rsidP="003D17A0">
            <w:pPr>
              <w:autoSpaceDE w:val="0"/>
              <w:autoSpaceDN w:val="0"/>
              <w:spacing w:line="276" w:lineRule="auto"/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9397A" w:rsidRDefault="0069397A" w:rsidP="003D17A0">
            <w:pPr>
              <w:autoSpaceDE w:val="0"/>
              <w:autoSpaceDN w:val="0"/>
              <w:spacing w:line="276" w:lineRule="auto"/>
              <w:rPr>
                <w:sz w:val="10"/>
                <w:szCs w:val="10"/>
              </w:rPr>
            </w:pPr>
          </w:p>
        </w:tc>
        <w:tc>
          <w:tcPr>
            <w:tcW w:w="29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9397A" w:rsidRDefault="0069397A" w:rsidP="003D17A0">
            <w:pPr>
              <w:autoSpaceDE w:val="0"/>
              <w:autoSpaceDN w:val="0"/>
              <w:spacing w:line="276" w:lineRule="auto"/>
              <w:rPr>
                <w:sz w:val="10"/>
                <w:szCs w:val="10"/>
              </w:rPr>
            </w:pPr>
          </w:p>
        </w:tc>
      </w:tr>
      <w:tr w:rsidR="0069397A" w:rsidTr="003D17A0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7A" w:rsidRDefault="0069397A" w:rsidP="003D17A0">
            <w:pPr>
              <w:autoSpaceDE w:val="0"/>
              <w:autoSpaceDN w:val="0"/>
              <w:spacing w:before="60" w:after="60" w:line="276" w:lineRule="auto"/>
              <w:ind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 Сведения о характерных точках границ объекта </w:t>
            </w:r>
          </w:p>
        </w:tc>
      </w:tr>
      <w:tr w:rsidR="0069397A" w:rsidTr="003D17A0">
        <w:trPr>
          <w:cantSplit/>
        </w:trPr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7A" w:rsidRDefault="0069397A" w:rsidP="003D17A0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7A" w:rsidRDefault="0069397A" w:rsidP="003D17A0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Существующие координаты, м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7A" w:rsidRDefault="0069397A" w:rsidP="003D17A0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Измененные (уточненные) координаты, м</w:t>
            </w:r>
          </w:p>
        </w:tc>
        <w:tc>
          <w:tcPr>
            <w:tcW w:w="17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7A" w:rsidRDefault="0069397A" w:rsidP="003D17A0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4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7A" w:rsidRDefault="0069397A" w:rsidP="003D17A0">
            <w:pPr>
              <w:autoSpaceDE w:val="0"/>
              <w:autoSpaceDN w:val="0"/>
              <w:spacing w:before="60" w:after="60" w:line="276" w:lineRule="auto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7A" w:rsidRDefault="0069397A" w:rsidP="003D17A0">
            <w:pPr>
              <w:autoSpaceDE w:val="0"/>
              <w:autoSpaceDN w:val="0"/>
              <w:spacing w:before="60" w:after="60" w:line="276" w:lineRule="auto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9397A" w:rsidTr="003D17A0">
        <w:trPr>
          <w:cantSplit/>
        </w:trPr>
        <w:tc>
          <w:tcPr>
            <w:tcW w:w="9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7A" w:rsidRDefault="0069397A" w:rsidP="003D17A0">
            <w:pPr>
              <w:rPr>
                <w:sz w:val="23"/>
                <w:szCs w:val="23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7A" w:rsidRDefault="0069397A" w:rsidP="003D17A0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7A" w:rsidRDefault="0069397A" w:rsidP="003D17A0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7A" w:rsidRDefault="0069397A" w:rsidP="003D17A0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X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7A" w:rsidRDefault="0069397A" w:rsidP="003D17A0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</w:t>
            </w:r>
          </w:p>
        </w:tc>
        <w:tc>
          <w:tcPr>
            <w:tcW w:w="6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7A" w:rsidRDefault="0069397A" w:rsidP="003D17A0">
            <w:pPr>
              <w:rPr>
                <w:sz w:val="23"/>
                <w:szCs w:val="23"/>
              </w:rPr>
            </w:pPr>
          </w:p>
        </w:tc>
        <w:tc>
          <w:tcPr>
            <w:tcW w:w="28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7A" w:rsidRDefault="0069397A" w:rsidP="003D17A0"/>
        </w:tc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7A" w:rsidRDefault="0069397A" w:rsidP="003D17A0"/>
        </w:tc>
      </w:tr>
      <w:tr w:rsidR="0069397A" w:rsidTr="003D17A0">
        <w:trPr>
          <w:cantSplit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7A" w:rsidRDefault="0069397A" w:rsidP="003D17A0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7A" w:rsidRDefault="0069397A" w:rsidP="003D17A0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7A" w:rsidRDefault="0069397A" w:rsidP="003D17A0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7A" w:rsidRDefault="0069397A" w:rsidP="003D17A0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7A" w:rsidRDefault="0069397A" w:rsidP="003D17A0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7A" w:rsidRDefault="0069397A" w:rsidP="003D17A0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7A" w:rsidRDefault="0069397A" w:rsidP="003D17A0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97A" w:rsidRDefault="0069397A" w:rsidP="003D17A0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</w:tr>
      <w:tr w:rsidR="0069397A" w:rsidTr="003D17A0">
        <w:trPr>
          <w:cantSplit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7A" w:rsidRDefault="0069397A" w:rsidP="003D17A0">
            <w:pPr>
              <w:autoSpaceDE w:val="0"/>
              <w:autoSpaceDN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7A" w:rsidRDefault="0069397A" w:rsidP="003D17A0">
            <w:pPr>
              <w:pStyle w:val="14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7A" w:rsidRDefault="0069397A" w:rsidP="003D17A0">
            <w:pPr>
              <w:pStyle w:val="14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7A" w:rsidRDefault="0069397A" w:rsidP="003D17A0">
            <w:pPr>
              <w:pStyle w:val="14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7A" w:rsidRDefault="0069397A" w:rsidP="003D17A0">
            <w:pPr>
              <w:pStyle w:val="14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7A" w:rsidRDefault="0069397A" w:rsidP="003D17A0">
            <w:pPr>
              <w:autoSpaceDE w:val="0"/>
              <w:autoSpaceDN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7A" w:rsidRDefault="0069397A" w:rsidP="003D17A0">
            <w:pPr>
              <w:autoSpaceDE w:val="0"/>
              <w:autoSpaceDN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7A" w:rsidRDefault="0069397A" w:rsidP="003D17A0">
            <w:pPr>
              <w:autoSpaceDE w:val="0"/>
              <w:autoSpaceDN w:val="0"/>
              <w:spacing w:line="276" w:lineRule="auto"/>
              <w:jc w:val="center"/>
            </w:pPr>
            <w:r>
              <w:t>-</w:t>
            </w:r>
          </w:p>
        </w:tc>
      </w:tr>
    </w:tbl>
    <w:p w:rsidR="0069397A" w:rsidRDefault="0069397A" w:rsidP="00172A47">
      <w:pPr>
        <w:spacing w:line="276" w:lineRule="auto"/>
        <w:jc w:val="center"/>
        <w:rPr>
          <w:b/>
          <w:sz w:val="28"/>
          <w:szCs w:val="28"/>
        </w:rPr>
      </w:pPr>
    </w:p>
    <w:p w:rsidR="0069397A" w:rsidRDefault="0069397A" w:rsidP="00172A47">
      <w:pPr>
        <w:spacing w:line="276" w:lineRule="auto"/>
        <w:jc w:val="center"/>
        <w:rPr>
          <w:b/>
          <w:sz w:val="28"/>
          <w:szCs w:val="28"/>
        </w:rPr>
      </w:pPr>
    </w:p>
    <w:p w:rsidR="0069397A" w:rsidRDefault="0069397A" w:rsidP="00172A47">
      <w:pPr>
        <w:spacing w:line="276" w:lineRule="auto"/>
        <w:jc w:val="center"/>
        <w:rPr>
          <w:b/>
          <w:sz w:val="28"/>
          <w:szCs w:val="28"/>
        </w:rPr>
      </w:pPr>
    </w:p>
    <w:p w:rsidR="0069397A" w:rsidRDefault="0069397A" w:rsidP="00172A47">
      <w:pPr>
        <w:spacing w:line="276" w:lineRule="auto"/>
        <w:jc w:val="center"/>
        <w:rPr>
          <w:b/>
          <w:sz w:val="28"/>
          <w:szCs w:val="28"/>
        </w:rPr>
      </w:pPr>
    </w:p>
    <w:p w:rsidR="0069397A" w:rsidRDefault="0069397A" w:rsidP="00172A47">
      <w:pPr>
        <w:spacing w:line="276" w:lineRule="auto"/>
        <w:jc w:val="center"/>
        <w:rPr>
          <w:b/>
          <w:sz w:val="28"/>
          <w:szCs w:val="28"/>
        </w:rPr>
      </w:pPr>
    </w:p>
    <w:p w:rsidR="0069397A" w:rsidRDefault="0069397A" w:rsidP="00172A47">
      <w:pPr>
        <w:spacing w:line="276" w:lineRule="auto"/>
        <w:jc w:val="center"/>
        <w:rPr>
          <w:b/>
          <w:sz w:val="28"/>
          <w:szCs w:val="28"/>
        </w:rPr>
      </w:pPr>
    </w:p>
    <w:p w:rsidR="0069397A" w:rsidRDefault="0069397A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DB1FB0" w:rsidRDefault="00DB1FB0" w:rsidP="00172A47">
      <w:pPr>
        <w:spacing w:line="276" w:lineRule="auto"/>
        <w:jc w:val="center"/>
        <w:rPr>
          <w:b/>
          <w:sz w:val="28"/>
          <w:szCs w:val="28"/>
        </w:rPr>
      </w:pPr>
    </w:p>
    <w:p w:rsidR="0069397A" w:rsidRDefault="0069397A" w:rsidP="00172A47">
      <w:pPr>
        <w:spacing w:line="276" w:lineRule="auto"/>
        <w:jc w:val="center"/>
        <w:rPr>
          <w:b/>
          <w:sz w:val="28"/>
          <w:szCs w:val="28"/>
        </w:rPr>
      </w:pPr>
    </w:p>
    <w:p w:rsidR="0069397A" w:rsidRDefault="0069397A" w:rsidP="00172A47">
      <w:pPr>
        <w:spacing w:line="276" w:lineRule="auto"/>
        <w:jc w:val="center"/>
        <w:rPr>
          <w:b/>
          <w:sz w:val="28"/>
          <w:szCs w:val="28"/>
        </w:rPr>
      </w:pPr>
    </w:p>
    <w:p w:rsidR="003718F8" w:rsidRDefault="003718F8" w:rsidP="0069397A">
      <w:pPr>
        <w:spacing w:line="276" w:lineRule="auto"/>
        <w:jc w:val="center"/>
        <w:rPr>
          <w:b/>
          <w:sz w:val="22"/>
          <w:szCs w:val="22"/>
        </w:rPr>
      </w:pPr>
    </w:p>
    <w:tbl>
      <w:tblPr>
        <w:tblStyle w:val="a8"/>
        <w:tblW w:w="9216" w:type="dxa"/>
        <w:tblInd w:w="392" w:type="dxa"/>
        <w:tblLook w:val="04A0"/>
      </w:tblPr>
      <w:tblGrid>
        <w:gridCol w:w="2328"/>
        <w:gridCol w:w="6888"/>
      </w:tblGrid>
      <w:tr w:rsidR="003718F8" w:rsidTr="003718F8">
        <w:trPr>
          <w:trHeight w:val="288"/>
        </w:trPr>
        <w:tc>
          <w:tcPr>
            <w:tcW w:w="9216" w:type="dxa"/>
            <w:gridSpan w:val="2"/>
          </w:tcPr>
          <w:p w:rsidR="003718F8" w:rsidRPr="00B17819" w:rsidRDefault="003718F8" w:rsidP="00F07169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lastRenderedPageBreak/>
              <w:t>Раздел 4</w:t>
            </w:r>
          </w:p>
        </w:tc>
      </w:tr>
      <w:tr w:rsidR="003718F8" w:rsidTr="003718F8">
        <w:trPr>
          <w:trHeight w:val="310"/>
        </w:trPr>
        <w:tc>
          <w:tcPr>
            <w:tcW w:w="9216" w:type="dxa"/>
            <w:gridSpan w:val="2"/>
          </w:tcPr>
          <w:p w:rsidR="003718F8" w:rsidRPr="00B17819" w:rsidRDefault="003718F8" w:rsidP="00F07169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3718F8" w:rsidTr="003718F8">
        <w:trPr>
          <w:trHeight w:val="431"/>
        </w:trPr>
        <w:tc>
          <w:tcPr>
            <w:tcW w:w="9216" w:type="dxa"/>
            <w:gridSpan w:val="2"/>
          </w:tcPr>
          <w:p w:rsidR="003718F8" w:rsidRDefault="003718F8" w:rsidP="00F07169">
            <w:pPr>
              <w:jc w:val="center"/>
              <w:rPr>
                <w:sz w:val="22"/>
                <w:szCs w:val="22"/>
              </w:rPr>
            </w:pPr>
          </w:p>
          <w:p w:rsidR="003718F8" w:rsidRDefault="003718F8" w:rsidP="00F07169">
            <w:pPr>
              <w:jc w:val="center"/>
              <w:rPr>
                <w:sz w:val="22"/>
                <w:szCs w:val="22"/>
              </w:rPr>
            </w:pPr>
          </w:p>
          <w:p w:rsidR="003718F8" w:rsidRDefault="003718F8" w:rsidP="00F0716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959610" cy="2089785"/>
                  <wp:effectExtent l="19050" t="0" r="2540" b="0"/>
                  <wp:docPr id="2" name="Рисунок 1" descr="\\File-srv\окзр\Родниковский район ПЗЗ_2\Парское сп\Парское панорама\ОДЗ-1\(1) 2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ile-srv\окзр\Родниковский район ПЗЗ_2\Парское сп\Парское панорама\ОДЗ-1\(1) 2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8F8" w:rsidRPr="00176375" w:rsidRDefault="003718F8" w:rsidP="00F07169">
            <w:pPr>
              <w:jc w:val="center"/>
              <w:rPr>
                <w:sz w:val="22"/>
                <w:szCs w:val="22"/>
              </w:rPr>
            </w:pPr>
          </w:p>
          <w:p w:rsidR="003718F8" w:rsidRPr="00B17819" w:rsidRDefault="003718F8" w:rsidP="00F071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2</w:t>
            </w:r>
            <w:r w:rsidRPr="00B17819">
              <w:rPr>
                <w:b/>
                <w:sz w:val="24"/>
                <w:szCs w:val="24"/>
              </w:rPr>
              <w:t>000</w:t>
            </w:r>
          </w:p>
        </w:tc>
      </w:tr>
      <w:tr w:rsidR="003718F8" w:rsidTr="003718F8">
        <w:trPr>
          <w:trHeight w:val="311"/>
        </w:trPr>
        <w:tc>
          <w:tcPr>
            <w:tcW w:w="9216" w:type="dxa"/>
            <w:gridSpan w:val="2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3718F8" w:rsidTr="003718F8">
        <w:trPr>
          <w:trHeight w:val="457"/>
        </w:trPr>
        <w:tc>
          <w:tcPr>
            <w:tcW w:w="2328" w:type="dxa"/>
          </w:tcPr>
          <w:p w:rsidR="003718F8" w:rsidRPr="006872B7" w:rsidRDefault="003718F8" w:rsidP="00F07169">
            <w:pPr>
              <w:jc w:val="center"/>
            </w:pPr>
            <w:r>
              <w:rPr>
                <w:noProof/>
              </w:rPr>
              <w:pict>
                <v:rect id="_x0000_s1026" style="position:absolute;left:0;text-align:left;margin-left:26.9pt;margin-top:4.8pt;width:82.5pt;height:14.25pt;z-index:251661312;mso-position-horizontal-relative:text;mso-position-vertical-relative:text" fillcolor="#ade2f3"/>
              </w:pict>
            </w:r>
          </w:p>
        </w:tc>
        <w:tc>
          <w:tcPr>
            <w:tcW w:w="6888" w:type="dxa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3718F8" w:rsidTr="003718F8">
        <w:trPr>
          <w:trHeight w:val="457"/>
        </w:trPr>
        <w:tc>
          <w:tcPr>
            <w:tcW w:w="2328" w:type="dxa"/>
          </w:tcPr>
          <w:p w:rsidR="003718F8" w:rsidRDefault="003718F8" w:rsidP="00F07169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6888" w:type="dxa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3718F8" w:rsidTr="003718F8">
        <w:trPr>
          <w:trHeight w:val="465"/>
        </w:trPr>
        <w:tc>
          <w:tcPr>
            <w:tcW w:w="2328" w:type="dxa"/>
            <w:vAlign w:val="center"/>
          </w:tcPr>
          <w:p w:rsidR="003718F8" w:rsidRPr="006872B7" w:rsidRDefault="003718F8" w:rsidP="00F07169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3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6888" w:type="dxa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3718F8" w:rsidTr="003718F8">
        <w:trPr>
          <w:trHeight w:val="310"/>
        </w:trPr>
        <w:tc>
          <w:tcPr>
            <w:tcW w:w="2328" w:type="dxa"/>
            <w:vAlign w:val="center"/>
          </w:tcPr>
          <w:p w:rsidR="003718F8" w:rsidRPr="006872B7" w:rsidRDefault="003718F8" w:rsidP="00F0716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21.3pt;margin-top:5.9pt;width:81pt;height:0;z-index:251662336;mso-position-horizontal-relative:text;mso-position-vertical-relative:text" o:connectortype="straight" strokecolor="red" strokeweight="2.25pt"/>
              </w:pict>
            </w:r>
          </w:p>
        </w:tc>
        <w:tc>
          <w:tcPr>
            <w:tcW w:w="6888" w:type="dxa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граница населенного пункта </w:t>
            </w:r>
          </w:p>
        </w:tc>
      </w:tr>
      <w:tr w:rsidR="003718F8" w:rsidTr="003718F8">
        <w:trPr>
          <w:trHeight w:val="949"/>
        </w:trPr>
        <w:tc>
          <w:tcPr>
            <w:tcW w:w="9216" w:type="dxa"/>
            <w:gridSpan w:val="2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</w:p>
          <w:p w:rsidR="003718F8" w:rsidRPr="006872B7" w:rsidRDefault="003718F8" w:rsidP="00F07169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октября 2020</w:t>
            </w:r>
          </w:p>
          <w:p w:rsidR="003718F8" w:rsidRPr="006872B7" w:rsidRDefault="003718F8" w:rsidP="00F07169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tbl>
      <w:tblPr>
        <w:tblStyle w:val="a8"/>
        <w:tblW w:w="9098" w:type="dxa"/>
        <w:tblInd w:w="392" w:type="dxa"/>
        <w:tblLook w:val="04A0"/>
      </w:tblPr>
      <w:tblGrid>
        <w:gridCol w:w="2298"/>
        <w:gridCol w:w="6800"/>
      </w:tblGrid>
      <w:tr w:rsidR="003718F8" w:rsidTr="003718F8">
        <w:trPr>
          <w:trHeight w:val="293"/>
        </w:trPr>
        <w:tc>
          <w:tcPr>
            <w:tcW w:w="9098" w:type="dxa"/>
            <w:gridSpan w:val="2"/>
          </w:tcPr>
          <w:p w:rsidR="003718F8" w:rsidRPr="00B17819" w:rsidRDefault="003718F8" w:rsidP="00F07169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t>Раздел 4</w:t>
            </w:r>
          </w:p>
        </w:tc>
      </w:tr>
      <w:tr w:rsidR="003718F8" w:rsidTr="003718F8">
        <w:trPr>
          <w:trHeight w:val="315"/>
        </w:trPr>
        <w:tc>
          <w:tcPr>
            <w:tcW w:w="9098" w:type="dxa"/>
            <w:gridSpan w:val="2"/>
          </w:tcPr>
          <w:p w:rsidR="003718F8" w:rsidRPr="00B17819" w:rsidRDefault="003718F8" w:rsidP="00F07169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3718F8" w:rsidTr="003718F8">
        <w:trPr>
          <w:trHeight w:val="438"/>
        </w:trPr>
        <w:tc>
          <w:tcPr>
            <w:tcW w:w="9098" w:type="dxa"/>
            <w:gridSpan w:val="2"/>
          </w:tcPr>
          <w:p w:rsidR="003718F8" w:rsidRDefault="003718F8" w:rsidP="00F07169">
            <w:pPr>
              <w:jc w:val="center"/>
              <w:rPr>
                <w:sz w:val="22"/>
                <w:szCs w:val="22"/>
              </w:rPr>
            </w:pPr>
          </w:p>
          <w:p w:rsidR="003718F8" w:rsidRDefault="003718F8" w:rsidP="00F07169">
            <w:pPr>
              <w:jc w:val="center"/>
              <w:rPr>
                <w:sz w:val="22"/>
                <w:szCs w:val="22"/>
              </w:rPr>
            </w:pPr>
          </w:p>
          <w:p w:rsidR="003718F8" w:rsidRDefault="003718F8" w:rsidP="00F0716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00960" cy="2232660"/>
                  <wp:effectExtent l="19050" t="0" r="8890" b="0"/>
                  <wp:docPr id="4" name="Рисунок 2" descr="\\File-srv\окзр\Родниковский район ПЗЗ_2\Парское сп\Парское панорама\ОДЗ-1\(2) 2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_2\Парское сп\Парское панорама\ОДЗ-1\(2) 2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60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8F8" w:rsidRPr="00176375" w:rsidRDefault="003718F8" w:rsidP="00F07169">
            <w:pPr>
              <w:jc w:val="center"/>
              <w:rPr>
                <w:sz w:val="22"/>
                <w:szCs w:val="22"/>
              </w:rPr>
            </w:pPr>
          </w:p>
          <w:p w:rsidR="003718F8" w:rsidRPr="00B17819" w:rsidRDefault="003718F8" w:rsidP="00F071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1</w:t>
            </w:r>
            <w:r w:rsidRPr="00B17819">
              <w:rPr>
                <w:b/>
                <w:sz w:val="24"/>
                <w:szCs w:val="24"/>
              </w:rPr>
              <w:t>000</w:t>
            </w:r>
          </w:p>
        </w:tc>
      </w:tr>
      <w:tr w:rsidR="003718F8" w:rsidTr="003718F8">
        <w:trPr>
          <w:trHeight w:val="316"/>
        </w:trPr>
        <w:tc>
          <w:tcPr>
            <w:tcW w:w="9098" w:type="dxa"/>
            <w:gridSpan w:val="2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3718F8" w:rsidTr="003718F8">
        <w:trPr>
          <w:trHeight w:val="464"/>
        </w:trPr>
        <w:tc>
          <w:tcPr>
            <w:tcW w:w="2298" w:type="dxa"/>
          </w:tcPr>
          <w:p w:rsidR="003718F8" w:rsidRPr="006872B7" w:rsidRDefault="003718F8" w:rsidP="00F07169">
            <w:pPr>
              <w:jc w:val="center"/>
            </w:pPr>
            <w:r>
              <w:rPr>
                <w:noProof/>
              </w:rPr>
              <w:pict>
                <v:rect id="_x0000_s1028" style="position:absolute;left:0;text-align:left;margin-left:26.9pt;margin-top:4.8pt;width:82.5pt;height:14.25pt;z-index:251664384;mso-position-horizontal-relative:text;mso-position-vertical-relative:text" fillcolor="#ade2f3"/>
              </w:pict>
            </w:r>
          </w:p>
        </w:tc>
        <w:tc>
          <w:tcPr>
            <w:tcW w:w="6800" w:type="dxa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3718F8" w:rsidTr="003718F8">
        <w:trPr>
          <w:trHeight w:val="464"/>
        </w:trPr>
        <w:tc>
          <w:tcPr>
            <w:tcW w:w="2298" w:type="dxa"/>
          </w:tcPr>
          <w:p w:rsidR="003718F8" w:rsidRDefault="003718F8" w:rsidP="00F07169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6800" w:type="dxa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3718F8" w:rsidTr="003718F8">
        <w:trPr>
          <w:trHeight w:val="473"/>
        </w:trPr>
        <w:tc>
          <w:tcPr>
            <w:tcW w:w="2298" w:type="dxa"/>
            <w:vAlign w:val="center"/>
          </w:tcPr>
          <w:p w:rsidR="003718F8" w:rsidRPr="006872B7" w:rsidRDefault="003718F8" w:rsidP="00F07169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10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6800" w:type="dxa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3718F8" w:rsidTr="003718F8">
        <w:trPr>
          <w:trHeight w:val="315"/>
        </w:trPr>
        <w:tc>
          <w:tcPr>
            <w:tcW w:w="2298" w:type="dxa"/>
            <w:vAlign w:val="center"/>
          </w:tcPr>
          <w:p w:rsidR="003718F8" w:rsidRPr="006872B7" w:rsidRDefault="003718F8" w:rsidP="00F0716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29" type="#_x0000_t32" style="position:absolute;left:0;text-align:left;margin-left:21.3pt;margin-top:5.9pt;width:81pt;height:0;z-index:251665408;mso-position-horizontal-relative:text;mso-position-vertical-relative:text" o:connectortype="straight" strokecolor="red" strokeweight="2.25pt"/>
              </w:pict>
            </w:r>
          </w:p>
        </w:tc>
        <w:tc>
          <w:tcPr>
            <w:tcW w:w="6800" w:type="dxa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граница населенного пункта </w:t>
            </w:r>
          </w:p>
        </w:tc>
      </w:tr>
      <w:tr w:rsidR="003718F8" w:rsidTr="003718F8">
        <w:trPr>
          <w:trHeight w:val="964"/>
        </w:trPr>
        <w:tc>
          <w:tcPr>
            <w:tcW w:w="9098" w:type="dxa"/>
            <w:gridSpan w:val="2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</w:p>
          <w:p w:rsidR="003718F8" w:rsidRPr="006872B7" w:rsidRDefault="003718F8" w:rsidP="00F07169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октября 2020</w:t>
            </w:r>
          </w:p>
          <w:p w:rsidR="003718F8" w:rsidRPr="006872B7" w:rsidRDefault="003718F8" w:rsidP="00F07169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tbl>
      <w:tblPr>
        <w:tblStyle w:val="a8"/>
        <w:tblW w:w="9116" w:type="dxa"/>
        <w:tblInd w:w="392" w:type="dxa"/>
        <w:tblLook w:val="04A0"/>
      </w:tblPr>
      <w:tblGrid>
        <w:gridCol w:w="2303"/>
        <w:gridCol w:w="6813"/>
      </w:tblGrid>
      <w:tr w:rsidR="003718F8" w:rsidTr="003718F8">
        <w:trPr>
          <w:trHeight w:val="295"/>
        </w:trPr>
        <w:tc>
          <w:tcPr>
            <w:tcW w:w="9115" w:type="dxa"/>
            <w:gridSpan w:val="2"/>
          </w:tcPr>
          <w:p w:rsidR="003718F8" w:rsidRPr="00B17819" w:rsidRDefault="003718F8" w:rsidP="00F07169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t>Раздел 4</w:t>
            </w:r>
          </w:p>
        </w:tc>
      </w:tr>
      <w:tr w:rsidR="003718F8" w:rsidTr="003718F8">
        <w:trPr>
          <w:trHeight w:val="317"/>
        </w:trPr>
        <w:tc>
          <w:tcPr>
            <w:tcW w:w="9115" w:type="dxa"/>
            <w:gridSpan w:val="2"/>
          </w:tcPr>
          <w:p w:rsidR="003718F8" w:rsidRPr="00B17819" w:rsidRDefault="003718F8" w:rsidP="00F07169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3718F8" w:rsidTr="003718F8">
        <w:trPr>
          <w:trHeight w:val="442"/>
        </w:trPr>
        <w:tc>
          <w:tcPr>
            <w:tcW w:w="9115" w:type="dxa"/>
            <w:gridSpan w:val="2"/>
          </w:tcPr>
          <w:p w:rsidR="003718F8" w:rsidRDefault="003718F8" w:rsidP="00F07169">
            <w:pPr>
              <w:jc w:val="center"/>
              <w:rPr>
                <w:sz w:val="22"/>
                <w:szCs w:val="22"/>
              </w:rPr>
            </w:pPr>
          </w:p>
          <w:p w:rsidR="003718F8" w:rsidRDefault="003718F8" w:rsidP="00F07169">
            <w:pPr>
              <w:jc w:val="center"/>
              <w:rPr>
                <w:sz w:val="22"/>
                <w:szCs w:val="22"/>
              </w:rPr>
            </w:pPr>
          </w:p>
          <w:p w:rsidR="003718F8" w:rsidRDefault="003718F8" w:rsidP="00F0716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040380" cy="2612390"/>
                  <wp:effectExtent l="19050" t="0" r="7620" b="0"/>
                  <wp:docPr id="7" name="Рисунок 4" descr="\\File-srv\окзр\Родниковский район ПЗЗ_2\Парское сп\Парское панорама\ОДЗ-1\(3) 2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ile-srv\окзр\Родниковский район ПЗЗ_2\Парское сп\Парское панорама\ОДЗ-1\(3) 2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61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8F8" w:rsidRPr="00176375" w:rsidRDefault="003718F8" w:rsidP="00F07169">
            <w:pPr>
              <w:jc w:val="center"/>
              <w:rPr>
                <w:sz w:val="22"/>
                <w:szCs w:val="22"/>
              </w:rPr>
            </w:pPr>
          </w:p>
          <w:p w:rsidR="003718F8" w:rsidRPr="00B17819" w:rsidRDefault="003718F8" w:rsidP="00F071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2</w:t>
            </w:r>
            <w:r w:rsidRPr="00B17819">
              <w:rPr>
                <w:b/>
                <w:sz w:val="24"/>
                <w:szCs w:val="24"/>
              </w:rPr>
              <w:t>000</w:t>
            </w:r>
          </w:p>
        </w:tc>
      </w:tr>
      <w:tr w:rsidR="003718F8" w:rsidTr="003718F8">
        <w:trPr>
          <w:trHeight w:val="318"/>
        </w:trPr>
        <w:tc>
          <w:tcPr>
            <w:tcW w:w="9115" w:type="dxa"/>
            <w:gridSpan w:val="2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3718F8" w:rsidTr="003718F8">
        <w:trPr>
          <w:trHeight w:val="468"/>
        </w:trPr>
        <w:tc>
          <w:tcPr>
            <w:tcW w:w="2303" w:type="dxa"/>
          </w:tcPr>
          <w:p w:rsidR="003718F8" w:rsidRPr="006872B7" w:rsidRDefault="003718F8" w:rsidP="00F07169">
            <w:pPr>
              <w:jc w:val="center"/>
            </w:pPr>
            <w:r>
              <w:rPr>
                <w:noProof/>
              </w:rPr>
              <w:pict>
                <v:rect id="_x0000_s1030" style="position:absolute;left:0;text-align:left;margin-left:26.9pt;margin-top:4.8pt;width:82.5pt;height:14.25pt;z-index:251667456;mso-position-horizontal-relative:text;mso-position-vertical-relative:text" fillcolor="#ade2f3"/>
              </w:pict>
            </w:r>
          </w:p>
        </w:tc>
        <w:tc>
          <w:tcPr>
            <w:tcW w:w="6813" w:type="dxa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3718F8" w:rsidTr="003718F8">
        <w:trPr>
          <w:trHeight w:val="468"/>
        </w:trPr>
        <w:tc>
          <w:tcPr>
            <w:tcW w:w="2303" w:type="dxa"/>
          </w:tcPr>
          <w:p w:rsidR="003718F8" w:rsidRDefault="003718F8" w:rsidP="00F07169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6813" w:type="dxa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3718F8" w:rsidTr="003718F8">
        <w:trPr>
          <w:trHeight w:val="476"/>
        </w:trPr>
        <w:tc>
          <w:tcPr>
            <w:tcW w:w="2303" w:type="dxa"/>
            <w:vAlign w:val="center"/>
          </w:tcPr>
          <w:p w:rsidR="003718F8" w:rsidRPr="006872B7" w:rsidRDefault="003718F8" w:rsidP="00F07169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13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6813" w:type="dxa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3718F8" w:rsidTr="003718F8">
        <w:trPr>
          <w:trHeight w:val="317"/>
        </w:trPr>
        <w:tc>
          <w:tcPr>
            <w:tcW w:w="2303" w:type="dxa"/>
            <w:vAlign w:val="center"/>
          </w:tcPr>
          <w:p w:rsidR="003718F8" w:rsidRPr="006872B7" w:rsidRDefault="003718F8" w:rsidP="00F0716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31" type="#_x0000_t32" style="position:absolute;left:0;text-align:left;margin-left:21.3pt;margin-top:5.9pt;width:81pt;height:0;z-index:251668480;mso-position-horizontal-relative:text;mso-position-vertical-relative:text" o:connectortype="straight" strokecolor="red" strokeweight="2.25pt"/>
              </w:pict>
            </w:r>
          </w:p>
        </w:tc>
        <w:tc>
          <w:tcPr>
            <w:tcW w:w="6813" w:type="dxa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граница населенного пункта </w:t>
            </w:r>
          </w:p>
        </w:tc>
      </w:tr>
      <w:tr w:rsidR="003718F8" w:rsidTr="003718F8">
        <w:trPr>
          <w:trHeight w:val="972"/>
        </w:trPr>
        <w:tc>
          <w:tcPr>
            <w:tcW w:w="9115" w:type="dxa"/>
            <w:gridSpan w:val="2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</w:p>
          <w:p w:rsidR="003718F8" w:rsidRPr="006872B7" w:rsidRDefault="003718F8" w:rsidP="00F07169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октября 2020</w:t>
            </w:r>
          </w:p>
          <w:p w:rsidR="003718F8" w:rsidRPr="006872B7" w:rsidRDefault="003718F8" w:rsidP="00F07169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p w:rsidR="003718F8" w:rsidRDefault="003718F8" w:rsidP="003718F8"/>
    <w:tbl>
      <w:tblPr>
        <w:tblStyle w:val="a8"/>
        <w:tblW w:w="9266" w:type="dxa"/>
        <w:tblInd w:w="392" w:type="dxa"/>
        <w:tblLook w:val="04A0"/>
      </w:tblPr>
      <w:tblGrid>
        <w:gridCol w:w="2340"/>
        <w:gridCol w:w="6926"/>
      </w:tblGrid>
      <w:tr w:rsidR="003718F8" w:rsidTr="003718F8">
        <w:trPr>
          <w:trHeight w:val="295"/>
        </w:trPr>
        <w:tc>
          <w:tcPr>
            <w:tcW w:w="9266" w:type="dxa"/>
            <w:gridSpan w:val="2"/>
          </w:tcPr>
          <w:p w:rsidR="003718F8" w:rsidRPr="00B17819" w:rsidRDefault="003718F8" w:rsidP="00F07169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lastRenderedPageBreak/>
              <w:t>Раздел 4</w:t>
            </w:r>
          </w:p>
        </w:tc>
      </w:tr>
      <w:tr w:rsidR="003718F8" w:rsidTr="003718F8">
        <w:trPr>
          <w:trHeight w:val="317"/>
        </w:trPr>
        <w:tc>
          <w:tcPr>
            <w:tcW w:w="9266" w:type="dxa"/>
            <w:gridSpan w:val="2"/>
          </w:tcPr>
          <w:p w:rsidR="003718F8" w:rsidRPr="00B17819" w:rsidRDefault="003718F8" w:rsidP="00F07169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3718F8" w:rsidTr="003718F8">
        <w:trPr>
          <w:trHeight w:val="441"/>
        </w:trPr>
        <w:tc>
          <w:tcPr>
            <w:tcW w:w="9266" w:type="dxa"/>
            <w:gridSpan w:val="2"/>
          </w:tcPr>
          <w:p w:rsidR="003718F8" w:rsidRDefault="003718F8" w:rsidP="00F07169">
            <w:pPr>
              <w:jc w:val="center"/>
              <w:rPr>
                <w:sz w:val="22"/>
                <w:szCs w:val="22"/>
              </w:rPr>
            </w:pPr>
          </w:p>
          <w:p w:rsidR="003718F8" w:rsidRDefault="003718F8" w:rsidP="00F0716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874010" cy="2529205"/>
                  <wp:effectExtent l="19050" t="0" r="2540" b="0"/>
                  <wp:docPr id="14" name="Рисунок 7" descr="\\File-srv\окзр\Родниковский район ПЗЗ_2\Парское сп\Парское панорама\ОДЗ-1\(4) 2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File-srv\окзр\Родниковский район ПЗЗ_2\Парское сп\Парское панорама\ОДЗ-1\(4) 2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252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8F8" w:rsidRDefault="003718F8" w:rsidP="00F07169">
            <w:pPr>
              <w:jc w:val="center"/>
              <w:rPr>
                <w:sz w:val="22"/>
                <w:szCs w:val="22"/>
              </w:rPr>
            </w:pPr>
          </w:p>
          <w:p w:rsidR="003718F8" w:rsidRPr="00176375" w:rsidRDefault="003718F8" w:rsidP="00F07169">
            <w:pPr>
              <w:jc w:val="center"/>
              <w:rPr>
                <w:sz w:val="22"/>
                <w:szCs w:val="22"/>
              </w:rPr>
            </w:pPr>
          </w:p>
          <w:p w:rsidR="003718F8" w:rsidRPr="00B17819" w:rsidRDefault="003718F8" w:rsidP="00F071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2</w:t>
            </w:r>
            <w:r w:rsidRPr="00B17819">
              <w:rPr>
                <w:b/>
                <w:sz w:val="24"/>
                <w:szCs w:val="24"/>
              </w:rPr>
              <w:t>000</w:t>
            </w:r>
          </w:p>
        </w:tc>
      </w:tr>
      <w:tr w:rsidR="003718F8" w:rsidTr="003718F8">
        <w:trPr>
          <w:trHeight w:val="318"/>
        </w:trPr>
        <w:tc>
          <w:tcPr>
            <w:tcW w:w="9266" w:type="dxa"/>
            <w:gridSpan w:val="2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3718F8" w:rsidTr="003718F8">
        <w:trPr>
          <w:trHeight w:val="467"/>
        </w:trPr>
        <w:tc>
          <w:tcPr>
            <w:tcW w:w="2340" w:type="dxa"/>
          </w:tcPr>
          <w:p w:rsidR="003718F8" w:rsidRPr="006872B7" w:rsidRDefault="003718F8" w:rsidP="00F07169">
            <w:pPr>
              <w:jc w:val="center"/>
            </w:pPr>
            <w:r>
              <w:rPr>
                <w:noProof/>
              </w:rPr>
              <w:pict>
                <v:rect id="_x0000_s1032" style="position:absolute;left:0;text-align:left;margin-left:26.9pt;margin-top:4.8pt;width:82.5pt;height:14.25pt;z-index:251669504;mso-position-horizontal-relative:text;mso-position-vertical-relative:text" fillcolor="#ade2f3"/>
              </w:pict>
            </w:r>
          </w:p>
        </w:tc>
        <w:tc>
          <w:tcPr>
            <w:tcW w:w="6925" w:type="dxa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3718F8" w:rsidTr="003718F8">
        <w:trPr>
          <w:trHeight w:val="467"/>
        </w:trPr>
        <w:tc>
          <w:tcPr>
            <w:tcW w:w="2340" w:type="dxa"/>
          </w:tcPr>
          <w:p w:rsidR="003718F8" w:rsidRDefault="003718F8" w:rsidP="00F07169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6925" w:type="dxa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3718F8" w:rsidTr="003718F8">
        <w:trPr>
          <w:trHeight w:val="476"/>
        </w:trPr>
        <w:tc>
          <w:tcPr>
            <w:tcW w:w="2340" w:type="dxa"/>
            <w:vAlign w:val="center"/>
          </w:tcPr>
          <w:p w:rsidR="003718F8" w:rsidRPr="006872B7" w:rsidRDefault="003718F8" w:rsidP="00F07169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16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6925" w:type="dxa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3718F8" w:rsidTr="003718F8">
        <w:trPr>
          <w:trHeight w:val="317"/>
        </w:trPr>
        <w:tc>
          <w:tcPr>
            <w:tcW w:w="2340" w:type="dxa"/>
            <w:vAlign w:val="center"/>
          </w:tcPr>
          <w:p w:rsidR="003718F8" w:rsidRPr="006872B7" w:rsidRDefault="003718F8" w:rsidP="00F0716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33" type="#_x0000_t32" style="position:absolute;left:0;text-align:left;margin-left:21.3pt;margin-top:5.9pt;width:81pt;height:0;z-index:251670528;mso-position-horizontal-relative:text;mso-position-vertical-relative:text" o:connectortype="straight" strokecolor="red" strokeweight="2.25pt"/>
              </w:pict>
            </w:r>
          </w:p>
        </w:tc>
        <w:tc>
          <w:tcPr>
            <w:tcW w:w="6925" w:type="dxa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граница населенного пункта </w:t>
            </w:r>
          </w:p>
        </w:tc>
      </w:tr>
      <w:tr w:rsidR="003718F8" w:rsidTr="003718F8">
        <w:trPr>
          <w:trHeight w:val="971"/>
        </w:trPr>
        <w:tc>
          <w:tcPr>
            <w:tcW w:w="9266" w:type="dxa"/>
            <w:gridSpan w:val="2"/>
          </w:tcPr>
          <w:p w:rsidR="003718F8" w:rsidRPr="006872B7" w:rsidRDefault="003718F8" w:rsidP="00F07169">
            <w:pPr>
              <w:rPr>
                <w:sz w:val="24"/>
                <w:szCs w:val="24"/>
              </w:rPr>
            </w:pPr>
          </w:p>
          <w:p w:rsidR="003718F8" w:rsidRPr="006872B7" w:rsidRDefault="003718F8" w:rsidP="00F07169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октября 2020</w:t>
            </w:r>
          </w:p>
          <w:p w:rsidR="003718F8" w:rsidRPr="006872B7" w:rsidRDefault="003718F8" w:rsidP="00F07169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3718F8" w:rsidRDefault="003718F8" w:rsidP="0069397A">
      <w:pPr>
        <w:spacing w:line="276" w:lineRule="auto"/>
        <w:jc w:val="center"/>
        <w:rPr>
          <w:b/>
          <w:sz w:val="22"/>
          <w:szCs w:val="22"/>
        </w:rPr>
      </w:pPr>
    </w:p>
    <w:p w:rsidR="003718F8" w:rsidRDefault="003718F8" w:rsidP="0069397A">
      <w:pPr>
        <w:spacing w:line="276" w:lineRule="auto"/>
        <w:jc w:val="center"/>
        <w:rPr>
          <w:b/>
          <w:sz w:val="22"/>
          <w:szCs w:val="22"/>
        </w:rPr>
      </w:pPr>
    </w:p>
    <w:p w:rsidR="003718F8" w:rsidRDefault="003718F8" w:rsidP="0069397A">
      <w:pPr>
        <w:spacing w:line="276" w:lineRule="auto"/>
        <w:jc w:val="center"/>
        <w:rPr>
          <w:b/>
          <w:sz w:val="22"/>
          <w:szCs w:val="22"/>
        </w:rPr>
      </w:pPr>
    </w:p>
    <w:p w:rsidR="003718F8" w:rsidRDefault="003718F8" w:rsidP="0069397A">
      <w:pPr>
        <w:spacing w:line="276" w:lineRule="auto"/>
        <w:jc w:val="center"/>
        <w:rPr>
          <w:b/>
          <w:sz w:val="22"/>
          <w:szCs w:val="22"/>
        </w:rPr>
      </w:pPr>
    </w:p>
    <w:p w:rsidR="003718F8" w:rsidRDefault="003718F8" w:rsidP="0069397A">
      <w:pPr>
        <w:spacing w:line="276" w:lineRule="auto"/>
        <w:jc w:val="center"/>
        <w:rPr>
          <w:b/>
          <w:sz w:val="22"/>
          <w:szCs w:val="22"/>
        </w:rPr>
      </w:pPr>
    </w:p>
    <w:p w:rsidR="003718F8" w:rsidRDefault="003718F8" w:rsidP="0069397A">
      <w:pPr>
        <w:spacing w:line="276" w:lineRule="auto"/>
        <w:jc w:val="center"/>
        <w:rPr>
          <w:b/>
          <w:sz w:val="22"/>
          <w:szCs w:val="22"/>
        </w:rPr>
      </w:pPr>
    </w:p>
    <w:p w:rsidR="003718F8" w:rsidRDefault="003718F8" w:rsidP="0069397A">
      <w:pPr>
        <w:spacing w:line="276" w:lineRule="auto"/>
        <w:jc w:val="center"/>
        <w:rPr>
          <w:b/>
          <w:sz w:val="22"/>
          <w:szCs w:val="22"/>
        </w:rPr>
      </w:pPr>
    </w:p>
    <w:p w:rsidR="003718F8" w:rsidRDefault="003718F8" w:rsidP="0069397A">
      <w:pPr>
        <w:spacing w:line="276" w:lineRule="auto"/>
        <w:jc w:val="center"/>
        <w:rPr>
          <w:b/>
          <w:sz w:val="22"/>
          <w:szCs w:val="22"/>
        </w:rPr>
      </w:pPr>
    </w:p>
    <w:p w:rsidR="003718F8" w:rsidRDefault="003718F8" w:rsidP="0069397A">
      <w:pPr>
        <w:spacing w:line="276" w:lineRule="auto"/>
        <w:jc w:val="center"/>
        <w:rPr>
          <w:b/>
          <w:sz w:val="22"/>
          <w:szCs w:val="22"/>
        </w:rPr>
      </w:pPr>
    </w:p>
    <w:p w:rsidR="003718F8" w:rsidRDefault="003718F8" w:rsidP="0069397A">
      <w:pPr>
        <w:spacing w:line="276" w:lineRule="auto"/>
        <w:jc w:val="center"/>
        <w:rPr>
          <w:b/>
          <w:sz w:val="22"/>
          <w:szCs w:val="22"/>
        </w:rPr>
      </w:pPr>
    </w:p>
    <w:p w:rsidR="003718F8" w:rsidRDefault="003718F8" w:rsidP="0069397A">
      <w:pPr>
        <w:spacing w:line="276" w:lineRule="auto"/>
        <w:jc w:val="center"/>
        <w:rPr>
          <w:b/>
          <w:sz w:val="22"/>
          <w:szCs w:val="22"/>
        </w:rPr>
      </w:pPr>
    </w:p>
    <w:p w:rsidR="003718F8" w:rsidRDefault="003718F8" w:rsidP="0069397A">
      <w:pPr>
        <w:spacing w:line="276" w:lineRule="auto"/>
        <w:jc w:val="center"/>
        <w:rPr>
          <w:b/>
          <w:sz w:val="22"/>
          <w:szCs w:val="22"/>
        </w:rPr>
      </w:pPr>
    </w:p>
    <w:p w:rsidR="003718F8" w:rsidRDefault="003718F8" w:rsidP="0069397A">
      <w:pPr>
        <w:spacing w:line="276" w:lineRule="auto"/>
        <w:jc w:val="center"/>
        <w:rPr>
          <w:b/>
          <w:sz w:val="22"/>
          <w:szCs w:val="22"/>
        </w:rPr>
      </w:pPr>
    </w:p>
    <w:p w:rsidR="003718F8" w:rsidRDefault="003718F8" w:rsidP="0069397A">
      <w:pPr>
        <w:spacing w:line="276" w:lineRule="auto"/>
        <w:jc w:val="center"/>
        <w:rPr>
          <w:b/>
          <w:sz w:val="22"/>
          <w:szCs w:val="22"/>
        </w:rPr>
      </w:pPr>
    </w:p>
    <w:p w:rsidR="003718F8" w:rsidRDefault="003718F8" w:rsidP="0069397A">
      <w:pPr>
        <w:spacing w:line="276" w:lineRule="auto"/>
        <w:jc w:val="center"/>
        <w:rPr>
          <w:b/>
          <w:sz w:val="22"/>
          <w:szCs w:val="22"/>
        </w:rPr>
      </w:pPr>
    </w:p>
    <w:p w:rsidR="003718F8" w:rsidRDefault="003718F8" w:rsidP="0069397A">
      <w:pPr>
        <w:spacing w:line="276" w:lineRule="auto"/>
        <w:jc w:val="center"/>
        <w:rPr>
          <w:b/>
          <w:sz w:val="22"/>
          <w:szCs w:val="22"/>
        </w:rPr>
      </w:pPr>
    </w:p>
    <w:p w:rsidR="003718F8" w:rsidRDefault="003718F8" w:rsidP="0069397A">
      <w:pPr>
        <w:spacing w:line="276" w:lineRule="auto"/>
        <w:jc w:val="center"/>
        <w:rPr>
          <w:b/>
          <w:sz w:val="22"/>
          <w:szCs w:val="22"/>
        </w:rPr>
      </w:pPr>
    </w:p>
    <w:p w:rsidR="003718F8" w:rsidRDefault="003718F8" w:rsidP="0069397A">
      <w:pPr>
        <w:spacing w:line="276" w:lineRule="auto"/>
        <w:jc w:val="center"/>
        <w:rPr>
          <w:b/>
          <w:sz w:val="22"/>
          <w:szCs w:val="22"/>
        </w:rPr>
      </w:pPr>
    </w:p>
    <w:p w:rsidR="003718F8" w:rsidRDefault="003718F8" w:rsidP="0069397A">
      <w:pPr>
        <w:spacing w:line="276" w:lineRule="auto"/>
        <w:jc w:val="center"/>
        <w:rPr>
          <w:b/>
          <w:sz w:val="22"/>
          <w:szCs w:val="22"/>
        </w:rPr>
      </w:pPr>
    </w:p>
    <w:p w:rsidR="003718F8" w:rsidRDefault="003718F8" w:rsidP="0069397A">
      <w:pPr>
        <w:spacing w:line="276" w:lineRule="auto"/>
        <w:jc w:val="center"/>
        <w:rPr>
          <w:b/>
          <w:sz w:val="22"/>
          <w:szCs w:val="22"/>
        </w:rPr>
      </w:pPr>
    </w:p>
    <w:p w:rsidR="003718F8" w:rsidRDefault="003718F8" w:rsidP="0069397A">
      <w:pPr>
        <w:spacing w:line="276" w:lineRule="auto"/>
        <w:jc w:val="center"/>
        <w:rPr>
          <w:b/>
          <w:sz w:val="22"/>
          <w:szCs w:val="22"/>
        </w:rPr>
      </w:pPr>
    </w:p>
    <w:p w:rsidR="00473C4C" w:rsidRPr="0069397A" w:rsidRDefault="00473C4C" w:rsidP="0069397A">
      <w:pPr>
        <w:spacing w:line="276" w:lineRule="auto"/>
        <w:jc w:val="center"/>
        <w:rPr>
          <w:sz w:val="22"/>
          <w:szCs w:val="22"/>
        </w:rPr>
      </w:pPr>
      <w:r w:rsidRPr="0069397A">
        <w:rPr>
          <w:b/>
          <w:sz w:val="22"/>
          <w:szCs w:val="22"/>
        </w:rPr>
        <w:t xml:space="preserve">Текстовое </w:t>
      </w:r>
      <w:r w:rsidR="00172A47" w:rsidRPr="0069397A">
        <w:rPr>
          <w:b/>
          <w:sz w:val="22"/>
          <w:szCs w:val="22"/>
        </w:rPr>
        <w:t xml:space="preserve">описание местоположения границ территориальной </w:t>
      </w:r>
      <w:r w:rsidR="007C2940" w:rsidRPr="0069397A">
        <w:rPr>
          <w:b/>
          <w:sz w:val="22"/>
          <w:szCs w:val="22"/>
        </w:rPr>
        <w:t xml:space="preserve">зоны административно-делового назначения ОДЗ-1 </w:t>
      </w:r>
      <w:r w:rsidR="00172A47" w:rsidRPr="0069397A">
        <w:rPr>
          <w:b/>
          <w:color w:val="000000"/>
          <w:sz w:val="22"/>
          <w:szCs w:val="22"/>
        </w:rPr>
        <w:t>в</w:t>
      </w:r>
      <w:r w:rsidR="00172A47" w:rsidRPr="0069397A">
        <w:rPr>
          <w:b/>
          <w:sz w:val="22"/>
          <w:szCs w:val="22"/>
        </w:rPr>
        <w:t xml:space="preserve"> границах </w:t>
      </w:r>
      <w:r w:rsidR="00172A47" w:rsidRPr="0069397A">
        <w:rPr>
          <w:rFonts w:eastAsia="SimSun"/>
          <w:b/>
          <w:color w:val="000000"/>
          <w:sz w:val="22"/>
          <w:szCs w:val="22"/>
          <w:lang w:eastAsia="ar-SA"/>
        </w:rPr>
        <w:t>муниципального образования «</w:t>
      </w:r>
      <w:proofErr w:type="spellStart"/>
      <w:r w:rsidR="001B5E70">
        <w:rPr>
          <w:rFonts w:eastAsia="SimSun"/>
          <w:b/>
          <w:color w:val="000000"/>
          <w:sz w:val="22"/>
          <w:szCs w:val="22"/>
          <w:lang w:eastAsia="ar-SA"/>
        </w:rPr>
        <w:t>Парско</w:t>
      </w:r>
      <w:r w:rsidR="00172A47" w:rsidRPr="0069397A">
        <w:rPr>
          <w:rFonts w:eastAsia="SimSun"/>
          <w:b/>
          <w:color w:val="000000"/>
          <w:sz w:val="22"/>
          <w:szCs w:val="22"/>
          <w:lang w:eastAsia="ar-SA"/>
        </w:rPr>
        <w:t>е</w:t>
      </w:r>
      <w:proofErr w:type="spellEnd"/>
      <w:r w:rsidR="00172A47" w:rsidRPr="0069397A">
        <w:rPr>
          <w:rFonts w:eastAsia="SimSun"/>
          <w:b/>
          <w:color w:val="000000"/>
          <w:sz w:val="22"/>
          <w:szCs w:val="22"/>
          <w:lang w:eastAsia="ar-SA"/>
        </w:rPr>
        <w:t xml:space="preserve"> сельское поселение Родниковского муниципального района Ивановской области»</w:t>
      </w:r>
    </w:p>
    <w:tbl>
      <w:tblPr>
        <w:tblW w:w="9356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273"/>
        <w:gridCol w:w="1562"/>
        <w:gridCol w:w="6521"/>
      </w:tblGrid>
      <w:tr w:rsidR="004D1627" w:rsidRPr="00144965" w:rsidTr="00473C4C">
        <w:trPr>
          <w:cantSplit/>
          <w:tblHeader/>
        </w:trPr>
        <w:tc>
          <w:tcPr>
            <w:tcW w:w="1515" w:type="pct"/>
            <w:gridSpan w:val="2"/>
            <w:shd w:val="clear" w:color="auto" w:fill="auto"/>
            <w:vAlign w:val="center"/>
          </w:tcPr>
          <w:p w:rsidR="004D1627" w:rsidRPr="005C6913" w:rsidRDefault="00473C4C" w:rsidP="00181B0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Прохождение границы</w:t>
            </w:r>
          </w:p>
        </w:tc>
        <w:tc>
          <w:tcPr>
            <w:tcW w:w="3485" w:type="pct"/>
            <w:vMerge w:val="restart"/>
            <w:shd w:val="clear" w:color="auto" w:fill="auto"/>
            <w:vAlign w:val="center"/>
          </w:tcPr>
          <w:p w:rsidR="004D1627" w:rsidRPr="005C6913" w:rsidRDefault="00473C4C" w:rsidP="00181B08">
            <w:pPr>
              <w:pStyle w:val="10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</w:rPr>
              <w:t>Описание прохождения границы</w:t>
            </w:r>
          </w:p>
        </w:tc>
      </w:tr>
      <w:tr w:rsidR="004D1627" w:rsidRPr="00144965" w:rsidTr="00473C4C">
        <w:trPr>
          <w:cantSplit/>
          <w:tblHeader/>
        </w:trPr>
        <w:tc>
          <w:tcPr>
            <w:tcW w:w="680" w:type="pct"/>
            <w:shd w:val="clear" w:color="auto" w:fill="auto"/>
            <w:vAlign w:val="center"/>
          </w:tcPr>
          <w:p w:rsidR="004D1627" w:rsidRPr="00144965" w:rsidRDefault="00473C4C" w:rsidP="00181B08">
            <w:pPr>
              <w:jc w:val="center"/>
              <w:rPr>
                <w:b/>
              </w:rPr>
            </w:pPr>
            <w:r>
              <w:rPr>
                <w:b/>
              </w:rPr>
              <w:t>от точки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D1627" w:rsidRPr="00144965" w:rsidRDefault="00473C4C" w:rsidP="00181B08">
            <w:pPr>
              <w:jc w:val="center"/>
              <w:rPr>
                <w:b/>
              </w:rPr>
            </w:pPr>
            <w:r>
              <w:rPr>
                <w:b/>
              </w:rPr>
              <w:t>до точки</w:t>
            </w:r>
          </w:p>
        </w:tc>
        <w:tc>
          <w:tcPr>
            <w:tcW w:w="3485" w:type="pct"/>
            <w:vMerge/>
            <w:shd w:val="clear" w:color="auto" w:fill="auto"/>
            <w:vAlign w:val="center"/>
          </w:tcPr>
          <w:p w:rsidR="004D1627" w:rsidRPr="00144965" w:rsidRDefault="004D1627" w:rsidP="00181B08">
            <w:pPr>
              <w:pStyle w:val="10"/>
              <w:jc w:val="center"/>
              <w:rPr>
                <w:b/>
                <w:sz w:val="20"/>
              </w:rPr>
            </w:pPr>
          </w:p>
        </w:tc>
      </w:tr>
      <w:tr w:rsidR="00623FEF" w:rsidRPr="00144965" w:rsidTr="00473C4C">
        <w:trPr>
          <w:cantSplit/>
          <w:tblHeader/>
        </w:trPr>
        <w:tc>
          <w:tcPr>
            <w:tcW w:w="680" w:type="pct"/>
            <w:shd w:val="clear" w:color="auto" w:fill="auto"/>
            <w:vAlign w:val="center"/>
          </w:tcPr>
          <w:p w:rsidR="00623FEF" w:rsidRPr="00473C4C" w:rsidRDefault="00623FEF" w:rsidP="00181B08">
            <w:pPr>
              <w:jc w:val="center"/>
              <w:rPr>
                <w:b/>
                <w:i/>
              </w:rPr>
            </w:pPr>
            <w:r w:rsidRPr="00473C4C">
              <w:rPr>
                <w:b/>
                <w:i/>
              </w:rPr>
              <w:t>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623FEF" w:rsidRPr="00473C4C" w:rsidRDefault="00623FEF" w:rsidP="00181B08">
            <w:pPr>
              <w:jc w:val="center"/>
              <w:rPr>
                <w:b/>
                <w:i/>
              </w:rPr>
            </w:pPr>
            <w:r w:rsidRPr="00473C4C">
              <w:rPr>
                <w:b/>
                <w:i/>
              </w:rPr>
              <w:t>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623FEF" w:rsidRPr="00623FEF" w:rsidRDefault="00623FEF" w:rsidP="00623FEF">
            <w:pPr>
              <w:jc w:val="center"/>
              <w:rPr>
                <w:b/>
                <w:i/>
                <w:sz w:val="18"/>
                <w:szCs w:val="18"/>
              </w:rPr>
            </w:pPr>
            <w:r w:rsidRPr="00623FEF">
              <w:rPr>
                <w:b/>
                <w:i/>
                <w:sz w:val="18"/>
                <w:szCs w:val="18"/>
              </w:rPr>
              <w:t>3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Pr="00DB1FB0" w:rsidRDefault="00DB1FB0">
            <w:pPr>
              <w:jc w:val="center"/>
            </w:pPr>
            <w: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Pr="00DB1FB0" w:rsidRDefault="00DB1FB0" w:rsidP="00A013D9">
            <w:pPr>
              <w:jc w:val="center"/>
            </w:pPr>
            <w: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 w:rsidP="00A013D9">
            <w:pPr>
              <w:jc w:val="center"/>
            </w:pPr>
            <w: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10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11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12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13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14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15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9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Pr="00DB1FB0" w:rsidRDefault="00DB1FB0" w:rsidP="00A013D9">
            <w:pPr>
              <w:jc w:val="center"/>
            </w:pPr>
            <w: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 w:rsidP="00A013D9">
            <w:pPr>
              <w:jc w:val="center"/>
            </w:pPr>
            <w: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17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18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19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20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21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22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B1FB0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DB1FB0" w:rsidRDefault="00DB1FB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DB1FB0" w:rsidRDefault="00DB1FB0">
            <w:pPr>
              <w:jc w:val="center"/>
            </w:pPr>
            <w:r>
              <w:t>16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DB1FB0" w:rsidRPr="00EE103A" w:rsidRDefault="00DB1FB0" w:rsidP="00623F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2D6987" w:rsidRPr="00EE103A" w:rsidRDefault="002D6987">
      <w:pPr>
        <w:rPr>
          <w:sz w:val="18"/>
          <w:szCs w:val="18"/>
        </w:rPr>
      </w:pPr>
    </w:p>
    <w:sectPr w:rsidR="002D6987" w:rsidRPr="00EE103A" w:rsidSect="0069397A">
      <w:footerReference w:type="first" r:id="rId12"/>
      <w:type w:val="continuous"/>
      <w:pgSz w:w="11906" w:h="16838" w:code="9"/>
      <w:pgMar w:top="1134" w:right="850" w:bottom="993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3FEF" w:rsidRDefault="00623FEF" w:rsidP="00DA35FF">
      <w:pPr>
        <w:pStyle w:val="a9"/>
      </w:pPr>
      <w:r>
        <w:separator/>
      </w:r>
    </w:p>
  </w:endnote>
  <w:endnote w:type="continuationSeparator" w:id="0">
    <w:p w:rsidR="00623FEF" w:rsidRDefault="00623FEF" w:rsidP="00DA35FF">
      <w:pPr>
        <w:pStyle w:val="a9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FEF" w:rsidRDefault="00CC0D1A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54pt;margin-top:-785.2pt;width:21.6pt;height:349.4pt;z-index:251657728" filled="f" stroked="f">
          <v:textbox style="layout-flow:vertical;mso-layout-flow-alt:bottom-to-top;mso-next-textbox:#_x0000_s2050">
            <w:txbxContent>
              <w:p w:rsidR="00623FEF" w:rsidRDefault="00623FEF" w:rsidP="00F65A45">
                <w:pPr>
                  <w:pStyle w:val="10"/>
                  <w:ind w:right="355" w:firstLine="540"/>
                  <w:jc w:val="both"/>
                  <w:rPr>
                    <w:color w:val="808080"/>
                    <w:sz w:val="16"/>
                  </w:rPr>
                </w:pPr>
                <w:r>
                  <w:rPr>
                    <w:color w:val="808080"/>
                    <w:sz w:val="16"/>
                  </w:rPr>
                  <w:t>Документ подготовлен с использованием программного обеспечения «ПАНОРАМА»</w:t>
                </w:r>
              </w:p>
              <w:p w:rsidR="00623FEF" w:rsidRDefault="00623FEF" w:rsidP="00F65A45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3FEF" w:rsidRDefault="00623FEF" w:rsidP="00DA35FF">
      <w:pPr>
        <w:pStyle w:val="a9"/>
      </w:pPr>
      <w:r>
        <w:separator/>
      </w:r>
    </w:p>
  </w:footnote>
  <w:footnote w:type="continuationSeparator" w:id="0">
    <w:p w:rsidR="00623FEF" w:rsidRDefault="00623FEF" w:rsidP="00DA35FF">
      <w:pPr>
        <w:pStyle w:val="a9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0C5F11"/>
    <w:multiLevelType w:val="hybridMultilevel"/>
    <w:tmpl w:val="7236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3A0076B"/>
    <w:multiLevelType w:val="singleLevel"/>
    <w:tmpl w:val="7D280C4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/>
  <w:attachedTemplate r:id="rId1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709E8"/>
    <w:rsid w:val="00007437"/>
    <w:rsid w:val="0001477C"/>
    <w:rsid w:val="0002046B"/>
    <w:rsid w:val="00022AE4"/>
    <w:rsid w:val="00041CDA"/>
    <w:rsid w:val="00051474"/>
    <w:rsid w:val="000F5C40"/>
    <w:rsid w:val="000F6C47"/>
    <w:rsid w:val="001035EC"/>
    <w:rsid w:val="00144A4D"/>
    <w:rsid w:val="00172A47"/>
    <w:rsid w:val="00181B08"/>
    <w:rsid w:val="00184160"/>
    <w:rsid w:val="001970A9"/>
    <w:rsid w:val="001A7080"/>
    <w:rsid w:val="001B5E70"/>
    <w:rsid w:val="001C29E9"/>
    <w:rsid w:val="001D4D42"/>
    <w:rsid w:val="001F525B"/>
    <w:rsid w:val="00204F41"/>
    <w:rsid w:val="0022127A"/>
    <w:rsid w:val="0022592E"/>
    <w:rsid w:val="00236117"/>
    <w:rsid w:val="00255B0F"/>
    <w:rsid w:val="00264FC1"/>
    <w:rsid w:val="00265DC4"/>
    <w:rsid w:val="002709E8"/>
    <w:rsid w:val="0027482B"/>
    <w:rsid w:val="002D3247"/>
    <w:rsid w:val="002D6987"/>
    <w:rsid w:val="002E697F"/>
    <w:rsid w:val="002F08CC"/>
    <w:rsid w:val="002F12F2"/>
    <w:rsid w:val="00331871"/>
    <w:rsid w:val="00335FF9"/>
    <w:rsid w:val="00346246"/>
    <w:rsid w:val="003620F0"/>
    <w:rsid w:val="003718F8"/>
    <w:rsid w:val="003818DD"/>
    <w:rsid w:val="003C0609"/>
    <w:rsid w:val="003F338C"/>
    <w:rsid w:val="003F466A"/>
    <w:rsid w:val="003F7BA4"/>
    <w:rsid w:val="00405B5A"/>
    <w:rsid w:val="00460862"/>
    <w:rsid w:val="00471412"/>
    <w:rsid w:val="00473C4C"/>
    <w:rsid w:val="00484876"/>
    <w:rsid w:val="00485AAC"/>
    <w:rsid w:val="0048683C"/>
    <w:rsid w:val="004913B1"/>
    <w:rsid w:val="004A42A0"/>
    <w:rsid w:val="004D1627"/>
    <w:rsid w:val="004D3205"/>
    <w:rsid w:val="0050036C"/>
    <w:rsid w:val="00555C2E"/>
    <w:rsid w:val="005728AF"/>
    <w:rsid w:val="0057589B"/>
    <w:rsid w:val="00584D32"/>
    <w:rsid w:val="00592A7B"/>
    <w:rsid w:val="005A3DAA"/>
    <w:rsid w:val="005A70FE"/>
    <w:rsid w:val="005B44DE"/>
    <w:rsid w:val="005C1B32"/>
    <w:rsid w:val="005D7AC3"/>
    <w:rsid w:val="00614CC4"/>
    <w:rsid w:val="00623FEF"/>
    <w:rsid w:val="00625D5A"/>
    <w:rsid w:val="00674212"/>
    <w:rsid w:val="0067461A"/>
    <w:rsid w:val="006817CF"/>
    <w:rsid w:val="00687B3B"/>
    <w:rsid w:val="0069397A"/>
    <w:rsid w:val="006E620B"/>
    <w:rsid w:val="006F2F15"/>
    <w:rsid w:val="006F5B03"/>
    <w:rsid w:val="00703030"/>
    <w:rsid w:val="00705BA5"/>
    <w:rsid w:val="007170C9"/>
    <w:rsid w:val="00732B48"/>
    <w:rsid w:val="0075627A"/>
    <w:rsid w:val="00783202"/>
    <w:rsid w:val="007876F2"/>
    <w:rsid w:val="00791A4A"/>
    <w:rsid w:val="007B5258"/>
    <w:rsid w:val="007C2940"/>
    <w:rsid w:val="007E7BE9"/>
    <w:rsid w:val="007F0B68"/>
    <w:rsid w:val="00801076"/>
    <w:rsid w:val="0080429D"/>
    <w:rsid w:val="0080589F"/>
    <w:rsid w:val="00816F08"/>
    <w:rsid w:val="00840BE6"/>
    <w:rsid w:val="00842814"/>
    <w:rsid w:val="00886090"/>
    <w:rsid w:val="00892358"/>
    <w:rsid w:val="008A141E"/>
    <w:rsid w:val="008A386D"/>
    <w:rsid w:val="008B552B"/>
    <w:rsid w:val="008C014F"/>
    <w:rsid w:val="008D1F39"/>
    <w:rsid w:val="008F3CA2"/>
    <w:rsid w:val="00900966"/>
    <w:rsid w:val="0090619F"/>
    <w:rsid w:val="00914F06"/>
    <w:rsid w:val="0093099F"/>
    <w:rsid w:val="00942D6C"/>
    <w:rsid w:val="00946A14"/>
    <w:rsid w:val="009A7732"/>
    <w:rsid w:val="009B33F2"/>
    <w:rsid w:val="009C1355"/>
    <w:rsid w:val="009E11B3"/>
    <w:rsid w:val="00A10961"/>
    <w:rsid w:val="00A13C9E"/>
    <w:rsid w:val="00A603A0"/>
    <w:rsid w:val="00A671E9"/>
    <w:rsid w:val="00A8466A"/>
    <w:rsid w:val="00B306E5"/>
    <w:rsid w:val="00B37174"/>
    <w:rsid w:val="00B97BC7"/>
    <w:rsid w:val="00BB287B"/>
    <w:rsid w:val="00BE489C"/>
    <w:rsid w:val="00BF1187"/>
    <w:rsid w:val="00C228CC"/>
    <w:rsid w:val="00C51B87"/>
    <w:rsid w:val="00C72E34"/>
    <w:rsid w:val="00C92C21"/>
    <w:rsid w:val="00CA0ACF"/>
    <w:rsid w:val="00CC0D1A"/>
    <w:rsid w:val="00CF2886"/>
    <w:rsid w:val="00D07132"/>
    <w:rsid w:val="00D232B1"/>
    <w:rsid w:val="00D31BD7"/>
    <w:rsid w:val="00D351F9"/>
    <w:rsid w:val="00D468F3"/>
    <w:rsid w:val="00D755D9"/>
    <w:rsid w:val="00D9609B"/>
    <w:rsid w:val="00DA35FF"/>
    <w:rsid w:val="00DB1FB0"/>
    <w:rsid w:val="00DB7492"/>
    <w:rsid w:val="00DD00BE"/>
    <w:rsid w:val="00DD031B"/>
    <w:rsid w:val="00DE3863"/>
    <w:rsid w:val="00E14E2C"/>
    <w:rsid w:val="00E30B7B"/>
    <w:rsid w:val="00E65AEC"/>
    <w:rsid w:val="00E65CEE"/>
    <w:rsid w:val="00E75489"/>
    <w:rsid w:val="00E760B7"/>
    <w:rsid w:val="00E77C21"/>
    <w:rsid w:val="00E8104D"/>
    <w:rsid w:val="00E91622"/>
    <w:rsid w:val="00EA07CC"/>
    <w:rsid w:val="00EB5C47"/>
    <w:rsid w:val="00ED3202"/>
    <w:rsid w:val="00EE103A"/>
    <w:rsid w:val="00F43196"/>
    <w:rsid w:val="00F45F58"/>
    <w:rsid w:val="00F65A45"/>
    <w:rsid w:val="00F96288"/>
    <w:rsid w:val="00FC4795"/>
    <w:rsid w:val="00FD068F"/>
    <w:rsid w:val="00FD0C55"/>
    <w:rsid w:val="00FD223D"/>
    <w:rsid w:val="00FE4602"/>
    <w:rsid w:val="00FF3071"/>
    <w:rsid w:val="00FF6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  <o:rules v:ext="edit">
        <o:r id="V:Rule1" type="connector" idref="#_x0000_s1029"/>
        <o:r id="V:Rule2" type="connector" idref="#_x0000_s1027"/>
        <o:r id="V:Rule3" type="connector" idref="#_x0000_s1031"/>
        <o:r id="V:Rule4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60862"/>
  </w:style>
  <w:style w:type="paragraph" w:styleId="1">
    <w:name w:val="heading 1"/>
    <w:basedOn w:val="a0"/>
    <w:next w:val="a0"/>
    <w:qFormat/>
    <w:rsid w:val="00460862"/>
    <w:pPr>
      <w:keepNext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 w:val="24"/>
    </w:rPr>
  </w:style>
  <w:style w:type="paragraph" w:styleId="2">
    <w:name w:val="heading 2"/>
    <w:basedOn w:val="a0"/>
    <w:next w:val="a0"/>
    <w:qFormat/>
    <w:rsid w:val="00460862"/>
    <w:pPr>
      <w:keepNext/>
      <w:widowControl w:val="0"/>
      <w:outlineLvl w:val="1"/>
    </w:pPr>
    <w:rPr>
      <w:b/>
      <w:snapToGrid w:val="0"/>
    </w:rPr>
  </w:style>
  <w:style w:type="paragraph" w:styleId="3">
    <w:name w:val="heading 3"/>
    <w:basedOn w:val="a0"/>
    <w:next w:val="a0"/>
    <w:qFormat/>
    <w:rsid w:val="00460862"/>
    <w:pPr>
      <w:keepNext/>
      <w:ind w:left="1843"/>
      <w:outlineLvl w:val="2"/>
    </w:pPr>
    <w:rPr>
      <w:sz w:val="24"/>
    </w:rPr>
  </w:style>
  <w:style w:type="paragraph" w:styleId="4">
    <w:name w:val="heading 4"/>
    <w:basedOn w:val="a0"/>
    <w:next w:val="a0"/>
    <w:qFormat/>
    <w:rsid w:val="00460862"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0"/>
    <w:next w:val="a0"/>
    <w:qFormat/>
    <w:rsid w:val="00460862"/>
    <w:pPr>
      <w:keepNext/>
      <w:outlineLvl w:val="4"/>
    </w:pPr>
    <w:rPr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Обычный1"/>
    <w:rsid w:val="00460862"/>
    <w:rPr>
      <w:sz w:val="24"/>
    </w:rPr>
  </w:style>
  <w:style w:type="paragraph" w:styleId="a4">
    <w:name w:val="Title"/>
    <w:basedOn w:val="a0"/>
    <w:qFormat/>
    <w:rsid w:val="00460862"/>
    <w:pPr>
      <w:jc w:val="center"/>
    </w:pPr>
    <w:rPr>
      <w:b/>
      <w:sz w:val="28"/>
    </w:rPr>
  </w:style>
  <w:style w:type="paragraph" w:customStyle="1" w:styleId="a">
    <w:name w:val="мар."/>
    <w:basedOn w:val="a0"/>
    <w:autoRedefine/>
    <w:rsid w:val="00460862"/>
    <w:pPr>
      <w:numPr>
        <w:numId w:val="1"/>
      </w:numPr>
      <w:jc w:val="both"/>
    </w:pPr>
    <w:rPr>
      <w:rFonts w:ascii="Arial" w:hAnsi="Arial"/>
    </w:rPr>
  </w:style>
  <w:style w:type="paragraph" w:customStyle="1" w:styleId="11">
    <w:name w:val="Обычный1"/>
    <w:basedOn w:val="a0"/>
    <w:autoRedefine/>
    <w:rsid w:val="00460862"/>
    <w:pPr>
      <w:ind w:firstLine="567"/>
      <w:jc w:val="both"/>
    </w:pPr>
    <w:rPr>
      <w:rFonts w:ascii="Arial" w:hAnsi="Arial"/>
      <w:snapToGrid w:val="0"/>
    </w:rPr>
  </w:style>
  <w:style w:type="paragraph" w:styleId="a5">
    <w:name w:val="Body Text Indent"/>
    <w:basedOn w:val="a0"/>
    <w:rsid w:val="00460862"/>
    <w:pPr>
      <w:ind w:left="1843" w:firstLine="317"/>
      <w:jc w:val="both"/>
    </w:pPr>
    <w:rPr>
      <w:sz w:val="24"/>
    </w:rPr>
  </w:style>
  <w:style w:type="paragraph" w:customStyle="1" w:styleId="HLP">
    <w:name w:val="HLP"/>
    <w:basedOn w:val="1"/>
    <w:next w:val="a0"/>
    <w:autoRedefine/>
    <w:rsid w:val="00460862"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0"/>
    <w:rsid w:val="00460862"/>
    <w:pPr>
      <w:jc w:val="center"/>
    </w:pPr>
    <w:rPr>
      <w:rFonts w:ascii="Arial" w:hAnsi="Arial"/>
      <w:sz w:val="24"/>
    </w:rPr>
  </w:style>
  <w:style w:type="paragraph" w:customStyle="1" w:styleId="a6">
    <w:name w:val="Основа для док."/>
    <w:basedOn w:val="a0"/>
    <w:rsid w:val="00460862"/>
    <w:pPr>
      <w:ind w:firstLine="284"/>
      <w:jc w:val="both"/>
    </w:pPr>
    <w:rPr>
      <w:rFonts w:ascii="Arial" w:hAnsi="Arial"/>
      <w:sz w:val="24"/>
    </w:rPr>
  </w:style>
  <w:style w:type="paragraph" w:customStyle="1" w:styleId="a7">
    <w:name w:val="марк основ"/>
    <w:basedOn w:val="a6"/>
    <w:rsid w:val="00460862"/>
    <w:pPr>
      <w:spacing w:before="120" w:after="120"/>
    </w:pPr>
    <w:rPr>
      <w:b/>
    </w:rPr>
  </w:style>
  <w:style w:type="table" w:styleId="a8">
    <w:name w:val="Table Grid"/>
    <w:basedOn w:val="a2"/>
    <w:uiPriority w:val="59"/>
    <w:rsid w:val="002D69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0"/>
    <w:rsid w:val="00B97BC7"/>
    <w:pPr>
      <w:tabs>
        <w:tab w:val="center" w:pos="4677"/>
        <w:tab w:val="right" w:pos="9355"/>
      </w:tabs>
    </w:pPr>
  </w:style>
  <w:style w:type="paragraph" w:styleId="aa">
    <w:name w:val="footer"/>
    <w:basedOn w:val="a0"/>
    <w:rsid w:val="00B97BC7"/>
    <w:pPr>
      <w:tabs>
        <w:tab w:val="center" w:pos="4677"/>
        <w:tab w:val="right" w:pos="9355"/>
      </w:tabs>
    </w:pPr>
  </w:style>
  <w:style w:type="character" w:styleId="ab">
    <w:name w:val="page number"/>
    <w:basedOn w:val="a1"/>
    <w:rsid w:val="00B97BC7"/>
  </w:style>
  <w:style w:type="paragraph" w:customStyle="1" w:styleId="ac">
    <w:name w:val="Виды заголовок"/>
    <w:next w:val="a0"/>
    <w:rsid w:val="00A603A0"/>
    <w:pPr>
      <w:spacing w:before="160" w:after="60"/>
      <w:jc w:val="center"/>
      <w:outlineLvl w:val="4"/>
    </w:pPr>
    <w:rPr>
      <w:rFonts w:ascii="Arial" w:hAnsi="Arial"/>
      <w:b/>
      <w:spacing w:val="-1"/>
      <w:sz w:val="18"/>
      <w:szCs w:val="18"/>
      <w:lang w:val="en-US" w:eastAsia="en-US"/>
    </w:rPr>
  </w:style>
  <w:style w:type="paragraph" w:customStyle="1" w:styleId="21">
    <w:name w:val="Обычный2"/>
    <w:rsid w:val="00BE489C"/>
    <w:rPr>
      <w:sz w:val="24"/>
    </w:rPr>
  </w:style>
  <w:style w:type="paragraph" w:customStyle="1" w:styleId="ConsPlusNormal">
    <w:name w:val="ConsPlusNormal"/>
    <w:rsid w:val="002D3247"/>
    <w:pPr>
      <w:widowControl w:val="0"/>
      <w:suppressAutoHyphens/>
      <w:autoSpaceDE w:val="0"/>
    </w:pPr>
    <w:rPr>
      <w:sz w:val="32"/>
      <w:lang w:eastAsia="zh-CN"/>
    </w:rPr>
  </w:style>
  <w:style w:type="paragraph" w:customStyle="1" w:styleId="30">
    <w:name w:val="Обычный3"/>
    <w:rsid w:val="007C2940"/>
    <w:rPr>
      <w:sz w:val="24"/>
    </w:rPr>
  </w:style>
  <w:style w:type="paragraph" w:customStyle="1" w:styleId="40">
    <w:name w:val="Обычный4"/>
    <w:rsid w:val="00623FEF"/>
    <w:rPr>
      <w:sz w:val="24"/>
    </w:rPr>
  </w:style>
  <w:style w:type="paragraph" w:customStyle="1" w:styleId="14">
    <w:name w:val="Обычный14"/>
    <w:rsid w:val="0069397A"/>
    <w:rPr>
      <w:sz w:val="24"/>
    </w:rPr>
  </w:style>
  <w:style w:type="paragraph" w:customStyle="1" w:styleId="50">
    <w:name w:val="Обычный5"/>
    <w:rsid w:val="00DB1FB0"/>
    <w:rPr>
      <w:sz w:val="24"/>
    </w:rPr>
  </w:style>
  <w:style w:type="paragraph" w:styleId="ad">
    <w:name w:val="Balloon Text"/>
    <w:basedOn w:val="a0"/>
    <w:link w:val="ae"/>
    <w:rsid w:val="003718F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rsid w:val="003718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anorama\PanEdit11\geodesy.dot\00_MejPlan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00_MejPlan</Template>
  <TotalTime>69</TotalTime>
  <Pages>9</Pages>
  <Words>878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</vt:lpstr>
    </vt:vector>
  </TitlesOfParts>
  <Company>КБ "Панорама"</Company>
  <LinksUpToDate>false</LinksUpToDate>
  <CharactersWithSpaces>6625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</dc:title>
  <dc:subject>Межевой план</dc:subject>
  <dc:creator>pochinina</dc:creator>
  <cp:lastModifiedBy>chugreeva</cp:lastModifiedBy>
  <cp:revision>13</cp:revision>
  <cp:lastPrinted>2020-10-30T10:26:00Z</cp:lastPrinted>
  <dcterms:created xsi:type="dcterms:W3CDTF">2020-10-09T07:13:00Z</dcterms:created>
  <dcterms:modified xsi:type="dcterms:W3CDTF">2020-10-30T10:27:00Z</dcterms:modified>
</cp:coreProperties>
</file>