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7A" w:rsidRDefault="0018297A">
      <w:pPr>
        <w:pStyle w:val="Standard"/>
        <w:jc w:val="center"/>
      </w:pPr>
      <w:bookmarkStart w:id="0" w:name="_GoBack"/>
      <w:bookmarkEnd w:id="0"/>
    </w:p>
    <w:p w:rsidR="0018297A" w:rsidRDefault="000726C3">
      <w:pPr>
        <w:pStyle w:val="Standard"/>
        <w:suppressAutoHyphens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План работы администрации муниципального образования «Парское сельское поселение Родниковского муниципального района Ивановской области»</w:t>
      </w:r>
    </w:p>
    <w:p w:rsidR="0018297A" w:rsidRDefault="000726C3">
      <w:pPr>
        <w:pStyle w:val="Standard"/>
        <w:suppressAutoHyphens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на 2 квартал 2020 года</w:t>
      </w:r>
    </w:p>
    <w:p w:rsidR="0018297A" w:rsidRDefault="0018297A">
      <w:pPr>
        <w:pStyle w:val="Standard"/>
        <w:suppressAutoHyphens w:val="0"/>
        <w:jc w:val="center"/>
        <w:rPr>
          <w:lang w:eastAsia="ru-RU"/>
        </w:rPr>
      </w:pPr>
    </w:p>
    <w:tbl>
      <w:tblPr>
        <w:tblW w:w="103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8"/>
        <w:gridCol w:w="3685"/>
        <w:gridCol w:w="2103"/>
        <w:gridCol w:w="2704"/>
      </w:tblGrid>
      <w:tr w:rsidR="001829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2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Дата, время</w:t>
            </w:r>
          </w:p>
        </w:tc>
        <w:tc>
          <w:tcPr>
            <w:tcW w:w="368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Название </w:t>
            </w:r>
            <w:r>
              <w:rPr>
                <w:lang w:eastAsia="ru-RU"/>
              </w:rPr>
              <w:t>мероприятия</w:t>
            </w:r>
          </w:p>
        </w:tc>
        <w:tc>
          <w:tcPr>
            <w:tcW w:w="210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Место проведения</w:t>
            </w:r>
          </w:p>
          <w:p w:rsidR="0018297A" w:rsidRDefault="000726C3">
            <w:pPr>
              <w:pStyle w:val="Standard"/>
              <w:suppressAutoHyphens w:val="0"/>
              <w:spacing w:before="100" w:after="1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27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Ответственное лицо</w:t>
            </w:r>
          </w:p>
        </w:tc>
      </w:tr>
    </w:tbl>
    <w:p w:rsidR="0018297A" w:rsidRDefault="000726C3">
      <w:pPr>
        <w:pStyle w:val="Standard"/>
        <w:suppressAutoHyphens w:val="0"/>
        <w:spacing w:before="100" w:after="100"/>
        <w:rPr>
          <w:b/>
          <w:bCs/>
          <w:lang w:eastAsia="ru-RU"/>
        </w:rPr>
      </w:pPr>
      <w:r>
        <w:rPr>
          <w:b/>
          <w:bCs/>
          <w:lang w:eastAsia="ru-RU"/>
        </w:rPr>
        <w:t>Прием граждан</w:t>
      </w:r>
    </w:p>
    <w:tbl>
      <w:tblPr>
        <w:tblW w:w="10326" w:type="dxa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0"/>
        <w:gridCol w:w="3685"/>
        <w:gridCol w:w="2268"/>
        <w:gridCol w:w="2553"/>
      </w:tblGrid>
      <w:tr w:rsidR="0018297A">
        <w:tblPrEx>
          <w:tblCellMar>
            <w:top w:w="0" w:type="dxa"/>
            <w:bottom w:w="0" w:type="dxa"/>
          </w:tblCellMar>
        </w:tblPrEx>
        <w:trPr>
          <w:trHeight w:val="3255"/>
        </w:trPr>
        <w:tc>
          <w:tcPr>
            <w:tcW w:w="18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Прием граждан по личным вопросам</w:t>
            </w:r>
          </w:p>
        </w:tc>
        <w:tc>
          <w:tcPr>
            <w:tcW w:w="368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Первый понедельник месяца</w:t>
            </w:r>
          </w:p>
          <w:p w:rsidR="0018297A" w:rsidRDefault="000726C3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15-00 до 16-00</w:t>
            </w:r>
          </w:p>
          <w:p w:rsidR="0018297A" w:rsidRDefault="000726C3">
            <w:pPr>
              <w:pStyle w:val="Standard"/>
              <w:suppressAutoHyphens w:val="0"/>
              <w:spacing w:before="100" w:after="1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Первый вторник месяца</w:t>
            </w:r>
          </w:p>
          <w:p w:rsidR="0018297A" w:rsidRDefault="000726C3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10-00 до 11-00</w:t>
            </w:r>
          </w:p>
          <w:p w:rsidR="0018297A" w:rsidRDefault="0018297A">
            <w:pPr>
              <w:pStyle w:val="Standard"/>
              <w:suppressAutoHyphens w:val="0"/>
              <w:jc w:val="center"/>
              <w:rPr>
                <w:lang w:eastAsia="ru-RU"/>
              </w:rPr>
            </w:pPr>
          </w:p>
          <w:p w:rsidR="0018297A" w:rsidRDefault="0018297A">
            <w:pPr>
              <w:pStyle w:val="Standard"/>
              <w:suppressAutoHyphens w:val="0"/>
              <w:jc w:val="center"/>
              <w:rPr>
                <w:lang w:eastAsia="ru-RU"/>
              </w:rPr>
            </w:pPr>
          </w:p>
          <w:p w:rsidR="0018297A" w:rsidRDefault="0018297A">
            <w:pPr>
              <w:pStyle w:val="Standard"/>
              <w:suppressAutoHyphens w:val="0"/>
              <w:jc w:val="center"/>
              <w:rPr>
                <w:lang w:eastAsia="ru-RU"/>
              </w:rPr>
            </w:pPr>
          </w:p>
          <w:p w:rsidR="0018297A" w:rsidRDefault="000726C3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11-30 до 12-30</w:t>
            </w:r>
          </w:p>
          <w:p w:rsidR="0018297A" w:rsidRDefault="0018297A">
            <w:pPr>
              <w:pStyle w:val="Standard"/>
              <w:suppressAutoHyphens w:val="0"/>
              <w:jc w:val="center"/>
              <w:rPr>
                <w:lang w:eastAsia="ru-RU"/>
              </w:rPr>
            </w:pPr>
          </w:p>
          <w:p w:rsidR="0018297A" w:rsidRDefault="000726C3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13-00 до 14-00</w:t>
            </w:r>
          </w:p>
          <w:p w:rsidR="0018297A" w:rsidRDefault="0018297A">
            <w:pPr>
              <w:pStyle w:val="Standard"/>
              <w:suppressAutoHyphens w:val="0"/>
              <w:jc w:val="center"/>
              <w:rPr>
                <w:lang w:eastAsia="ru-RU"/>
              </w:rPr>
            </w:pPr>
          </w:p>
          <w:p w:rsidR="0018297A" w:rsidRDefault="0018297A">
            <w:pPr>
              <w:pStyle w:val="Standard"/>
              <w:suppressAutoHyphens w:val="0"/>
              <w:jc w:val="center"/>
              <w:rPr>
                <w:lang w:eastAsia="ru-RU"/>
              </w:rPr>
            </w:pPr>
          </w:p>
          <w:p w:rsidR="0018297A" w:rsidRDefault="0018297A">
            <w:pPr>
              <w:pStyle w:val="Standard"/>
              <w:suppressAutoHyphens w:val="0"/>
              <w:jc w:val="center"/>
              <w:rPr>
                <w:lang w:eastAsia="ru-RU"/>
              </w:rPr>
            </w:pPr>
          </w:p>
          <w:p w:rsidR="0018297A" w:rsidRDefault="000726C3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14-30 до 15-30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с.Парское, администрация</w:t>
            </w:r>
          </w:p>
          <w:p w:rsidR="0018297A" w:rsidRDefault="0018297A">
            <w:pPr>
              <w:pStyle w:val="Standard"/>
              <w:suppressAutoHyphens w:val="0"/>
              <w:spacing w:before="100" w:after="240"/>
              <w:jc w:val="center"/>
              <w:rPr>
                <w:lang w:eastAsia="ru-RU"/>
              </w:rPr>
            </w:pPr>
          </w:p>
          <w:p w:rsidR="0018297A" w:rsidRDefault="000726C3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д.Малышево, территориальный отдел администрации</w:t>
            </w:r>
          </w:p>
          <w:p w:rsidR="0018297A" w:rsidRDefault="000726C3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с.Мелечкино, сельский клуб</w:t>
            </w:r>
          </w:p>
          <w:p w:rsidR="0018297A" w:rsidRDefault="000726C3">
            <w:pPr>
              <w:pStyle w:val="Standard"/>
              <w:suppressAutoHyphens w:val="0"/>
              <w:ind w:right="-8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Болотново, территориальный отдел администрации</w:t>
            </w:r>
          </w:p>
          <w:p w:rsidR="0018297A" w:rsidRDefault="000726C3">
            <w:pPr>
              <w:pStyle w:val="Standard"/>
              <w:suppressAutoHyphens w:val="0"/>
              <w:ind w:right="-8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Сосновец, территориальный отдел администрации</w:t>
            </w:r>
          </w:p>
        </w:tc>
        <w:tc>
          <w:tcPr>
            <w:tcW w:w="255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Чурбанова Т.А.</w:t>
            </w:r>
          </w:p>
          <w:p w:rsidR="0018297A" w:rsidRDefault="000726C3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Глава муниципального образования «Парское с</w:t>
            </w:r>
            <w:r>
              <w:rPr>
                <w:lang w:eastAsia="ru-RU"/>
              </w:rPr>
              <w:t>ельское поселение Родниковского муниципального района ивановской области»</w:t>
            </w:r>
          </w:p>
        </w:tc>
      </w:tr>
    </w:tbl>
    <w:p w:rsidR="0018297A" w:rsidRDefault="0018297A">
      <w:pPr>
        <w:pStyle w:val="Standard"/>
        <w:suppressAutoHyphens w:val="0"/>
        <w:rPr>
          <w:lang w:eastAsia="ru-RU"/>
        </w:rPr>
      </w:pPr>
    </w:p>
    <w:p w:rsidR="0018297A" w:rsidRDefault="000726C3">
      <w:pPr>
        <w:pStyle w:val="Standard"/>
        <w:suppressAutoHyphens w:val="0"/>
        <w:rPr>
          <w:b/>
          <w:bCs/>
          <w:lang w:eastAsia="ru-RU"/>
        </w:rPr>
      </w:pPr>
      <w:r>
        <w:rPr>
          <w:b/>
          <w:bCs/>
          <w:lang w:eastAsia="ru-RU"/>
        </w:rPr>
        <w:t>Совещания, комиссии</w:t>
      </w:r>
    </w:p>
    <w:p w:rsidR="0018297A" w:rsidRDefault="0018297A">
      <w:pPr>
        <w:pStyle w:val="Standard"/>
        <w:suppressAutoHyphens w:val="0"/>
        <w:rPr>
          <w:lang w:eastAsia="ru-RU"/>
        </w:rPr>
      </w:pPr>
    </w:p>
    <w:p w:rsidR="0018297A" w:rsidRDefault="000726C3">
      <w:pPr>
        <w:pStyle w:val="Standard"/>
        <w:suppressAutoHyphens w:val="0"/>
        <w:rPr>
          <w:b/>
          <w:bCs/>
          <w:lang w:eastAsia="ru-RU"/>
        </w:rPr>
      </w:pPr>
      <w:r>
        <w:rPr>
          <w:b/>
          <w:bCs/>
          <w:lang w:eastAsia="ru-RU"/>
        </w:rPr>
        <w:t>Апрель</w:t>
      </w:r>
    </w:p>
    <w:tbl>
      <w:tblPr>
        <w:tblW w:w="10275" w:type="dxa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7"/>
        <w:gridCol w:w="3678"/>
        <w:gridCol w:w="2136"/>
        <w:gridCol w:w="2634"/>
      </w:tblGrid>
      <w:tr w:rsidR="0018297A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182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 плану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Совета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поселения</w:t>
            </w:r>
          </w:p>
        </w:tc>
        <w:tc>
          <w:tcPr>
            <w:tcW w:w="36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Участие в заседаниях Совета Глав органов МСУ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Родниковского муниципального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района</w:t>
            </w:r>
          </w:p>
        </w:tc>
        <w:tc>
          <w:tcPr>
            <w:tcW w:w="213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Администрация Родниковского района</w:t>
            </w:r>
          </w:p>
        </w:tc>
        <w:tc>
          <w:tcPr>
            <w:tcW w:w="263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18297A">
            <w:pPr>
              <w:pStyle w:val="Standard"/>
              <w:suppressAutoHyphens w:val="0"/>
              <w:spacing w:before="100" w:after="100"/>
              <w:jc w:val="center"/>
              <w:rPr>
                <w:lang w:eastAsia="ru-RU"/>
              </w:rPr>
            </w:pPr>
          </w:p>
        </w:tc>
      </w:tr>
      <w:tr w:rsidR="0018297A">
        <w:tblPrEx>
          <w:tblCellMar>
            <w:top w:w="0" w:type="dxa"/>
            <w:bottom w:w="0" w:type="dxa"/>
          </w:tblCellMar>
        </w:tblPrEx>
        <w:tc>
          <w:tcPr>
            <w:tcW w:w="182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По </w:t>
            </w:r>
            <w:r>
              <w:rPr>
                <w:lang w:eastAsia="ru-RU"/>
              </w:rPr>
              <w:t>плану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Совета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Родниковского района</w:t>
            </w:r>
          </w:p>
        </w:tc>
        <w:tc>
          <w:tcPr>
            <w:tcW w:w="36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Участие в заседаниях Совета МО «Родниковский муниципальный район»</w:t>
            </w:r>
          </w:p>
        </w:tc>
        <w:tc>
          <w:tcPr>
            <w:tcW w:w="213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Совет</w:t>
            </w:r>
          </w:p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Родниковского района</w:t>
            </w:r>
          </w:p>
        </w:tc>
        <w:tc>
          <w:tcPr>
            <w:tcW w:w="263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Чурбанова Т.А., Глава муниципального</w:t>
            </w:r>
          </w:p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образования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c>
          <w:tcPr>
            <w:tcW w:w="182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 плану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Совета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поселения</w:t>
            </w:r>
          </w:p>
        </w:tc>
        <w:tc>
          <w:tcPr>
            <w:tcW w:w="36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Участие в заседании Совета</w:t>
            </w:r>
          </w:p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 xml:space="preserve">Парского сельского </w:t>
            </w:r>
            <w:r>
              <w:rPr>
                <w:lang w:eastAsia="ru-RU"/>
              </w:rPr>
              <w:t>поселения</w:t>
            </w:r>
          </w:p>
        </w:tc>
        <w:tc>
          <w:tcPr>
            <w:tcW w:w="213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с.Парское, здание администрации</w:t>
            </w:r>
          </w:p>
        </w:tc>
        <w:tc>
          <w:tcPr>
            <w:tcW w:w="263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Чурбанова Т.А., Глава муниципального</w:t>
            </w:r>
          </w:p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образования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c>
          <w:tcPr>
            <w:tcW w:w="182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По плану комиссии</w:t>
            </w:r>
          </w:p>
        </w:tc>
        <w:tc>
          <w:tcPr>
            <w:tcW w:w="36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Участие в заседаниях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комиссии КЧС и ПБ Родниковского района</w:t>
            </w:r>
          </w:p>
        </w:tc>
        <w:tc>
          <w:tcPr>
            <w:tcW w:w="213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Администрация Родниковского района</w:t>
            </w:r>
          </w:p>
        </w:tc>
        <w:tc>
          <w:tcPr>
            <w:tcW w:w="263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Чурбанова Т.А., Глава муниципального образования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c>
          <w:tcPr>
            <w:tcW w:w="182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10,17, 24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13-30</w:t>
            </w:r>
          </w:p>
        </w:tc>
        <w:tc>
          <w:tcPr>
            <w:tcW w:w="36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Оперативное совещание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 работе администрации</w:t>
            </w:r>
          </w:p>
        </w:tc>
        <w:tc>
          <w:tcPr>
            <w:tcW w:w="213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с.Парское,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здание администрации</w:t>
            </w:r>
          </w:p>
        </w:tc>
        <w:tc>
          <w:tcPr>
            <w:tcW w:w="263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Чурбанова Т.А., Глава муниципального</w:t>
            </w:r>
          </w:p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образования</w:t>
            </w:r>
          </w:p>
        </w:tc>
      </w:tr>
    </w:tbl>
    <w:p w:rsidR="0018297A" w:rsidRDefault="0018297A">
      <w:pPr>
        <w:pStyle w:val="Standard"/>
        <w:suppressAutoHyphens w:val="0"/>
        <w:rPr>
          <w:lang w:eastAsia="ru-RU"/>
        </w:rPr>
      </w:pPr>
    </w:p>
    <w:p w:rsidR="0018297A" w:rsidRDefault="000726C3">
      <w:pPr>
        <w:pStyle w:val="Standard"/>
        <w:suppressAutoHyphens w:val="0"/>
        <w:rPr>
          <w:b/>
          <w:bCs/>
          <w:lang w:eastAsia="ru-RU"/>
        </w:rPr>
      </w:pPr>
      <w:r>
        <w:rPr>
          <w:b/>
          <w:bCs/>
          <w:lang w:eastAsia="ru-RU"/>
        </w:rPr>
        <w:t>Май</w:t>
      </w:r>
    </w:p>
    <w:tbl>
      <w:tblPr>
        <w:tblW w:w="10365" w:type="dxa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3"/>
        <w:gridCol w:w="4072"/>
        <w:gridCol w:w="2126"/>
        <w:gridCol w:w="2734"/>
      </w:tblGrid>
      <w:tr w:rsidR="0018297A">
        <w:tblPrEx>
          <w:tblCellMar>
            <w:top w:w="0" w:type="dxa"/>
            <w:bottom w:w="0" w:type="dxa"/>
          </w:tblCellMar>
        </w:tblPrEx>
        <w:tc>
          <w:tcPr>
            <w:tcW w:w="143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 плану Совета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поселения</w:t>
            </w:r>
          </w:p>
        </w:tc>
        <w:tc>
          <w:tcPr>
            <w:tcW w:w="407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Участие в заседаниях Совета Глав органов МСУ Родниковского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муниципального </w:t>
            </w:r>
            <w:r>
              <w:rPr>
                <w:lang w:eastAsia="ru-RU"/>
              </w:rPr>
              <w:t>района</w:t>
            </w:r>
          </w:p>
        </w:tc>
        <w:tc>
          <w:tcPr>
            <w:tcW w:w="21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Администрация Родниковского района</w:t>
            </w:r>
          </w:p>
        </w:tc>
        <w:tc>
          <w:tcPr>
            <w:tcW w:w="273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18297A">
            <w:pPr>
              <w:pStyle w:val="Standard"/>
              <w:suppressAutoHyphens w:val="0"/>
              <w:spacing w:before="100" w:after="100"/>
              <w:jc w:val="center"/>
              <w:rPr>
                <w:lang w:eastAsia="ru-RU"/>
              </w:rPr>
            </w:pPr>
          </w:p>
        </w:tc>
      </w:tr>
      <w:tr w:rsidR="0018297A">
        <w:tblPrEx>
          <w:tblCellMar>
            <w:top w:w="0" w:type="dxa"/>
            <w:bottom w:w="0" w:type="dxa"/>
          </w:tblCellMar>
        </w:tblPrEx>
        <w:tc>
          <w:tcPr>
            <w:tcW w:w="143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 плану Совета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Родниковс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кого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района</w:t>
            </w:r>
          </w:p>
        </w:tc>
        <w:tc>
          <w:tcPr>
            <w:tcW w:w="407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Участие в заседаниях Совета МО «Родниковский муниципальный  район»</w:t>
            </w:r>
          </w:p>
        </w:tc>
        <w:tc>
          <w:tcPr>
            <w:tcW w:w="21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Совет                Родниковского района</w:t>
            </w:r>
          </w:p>
        </w:tc>
        <w:tc>
          <w:tcPr>
            <w:tcW w:w="273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Чурбанова Т.А., Глава муниципального         образования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c>
          <w:tcPr>
            <w:tcW w:w="143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По </w:t>
            </w:r>
            <w:r>
              <w:rPr>
                <w:lang w:eastAsia="ru-RU"/>
              </w:rPr>
              <w:t>плану Совета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поселения</w:t>
            </w:r>
          </w:p>
        </w:tc>
        <w:tc>
          <w:tcPr>
            <w:tcW w:w="407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Участие в заседании Совета Парского сельского поселения</w:t>
            </w:r>
          </w:p>
        </w:tc>
        <w:tc>
          <w:tcPr>
            <w:tcW w:w="21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с.Парское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       сельского          поселения</w:t>
            </w:r>
          </w:p>
        </w:tc>
        <w:tc>
          <w:tcPr>
            <w:tcW w:w="273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Чурбанова Т.А., Глава муниципального         образования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c>
          <w:tcPr>
            <w:tcW w:w="143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По плану комиссии</w:t>
            </w:r>
          </w:p>
        </w:tc>
        <w:tc>
          <w:tcPr>
            <w:tcW w:w="407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Участие в заседаниях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комиссии </w:t>
            </w:r>
            <w:r>
              <w:rPr>
                <w:lang w:eastAsia="ru-RU"/>
              </w:rPr>
              <w:t>КЧС и ПБ Родниковского района</w:t>
            </w:r>
          </w:p>
        </w:tc>
        <w:tc>
          <w:tcPr>
            <w:tcW w:w="21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Администрация Родниковского района</w:t>
            </w:r>
          </w:p>
        </w:tc>
        <w:tc>
          <w:tcPr>
            <w:tcW w:w="273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Чурбанова Т.А., Глава муниципального         образования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c>
          <w:tcPr>
            <w:tcW w:w="143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7,15,29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13-30</w:t>
            </w:r>
          </w:p>
        </w:tc>
        <w:tc>
          <w:tcPr>
            <w:tcW w:w="407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Оперативное совещание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 работе администрации</w:t>
            </w:r>
          </w:p>
        </w:tc>
        <w:tc>
          <w:tcPr>
            <w:tcW w:w="21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с.Парское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Парского          сельского           </w:t>
            </w:r>
            <w:r>
              <w:rPr>
                <w:lang w:eastAsia="ru-RU"/>
              </w:rPr>
              <w:t>поселения</w:t>
            </w:r>
          </w:p>
        </w:tc>
        <w:tc>
          <w:tcPr>
            <w:tcW w:w="273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Чурбанова Т.А., Глава муниципального          образования</w:t>
            </w:r>
          </w:p>
        </w:tc>
      </w:tr>
    </w:tbl>
    <w:p w:rsidR="0018297A" w:rsidRDefault="0018297A">
      <w:pPr>
        <w:pStyle w:val="Standard"/>
        <w:suppressAutoHyphens w:val="0"/>
        <w:rPr>
          <w:lang w:eastAsia="ru-RU"/>
        </w:rPr>
      </w:pPr>
    </w:p>
    <w:p w:rsidR="0018297A" w:rsidRDefault="000726C3">
      <w:pPr>
        <w:pStyle w:val="Standard"/>
        <w:suppressAutoHyphens w:val="0"/>
        <w:rPr>
          <w:b/>
          <w:bCs/>
          <w:lang w:eastAsia="ru-RU"/>
        </w:rPr>
      </w:pPr>
      <w:r>
        <w:rPr>
          <w:b/>
          <w:bCs/>
          <w:lang w:eastAsia="ru-RU"/>
        </w:rPr>
        <w:t>Июнь</w:t>
      </w:r>
    </w:p>
    <w:tbl>
      <w:tblPr>
        <w:tblW w:w="10320" w:type="dxa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5"/>
        <w:gridCol w:w="4081"/>
        <w:gridCol w:w="2158"/>
        <w:gridCol w:w="2656"/>
      </w:tblGrid>
      <w:tr w:rsidR="0018297A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 плану Совета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поселения</w:t>
            </w:r>
          </w:p>
        </w:tc>
        <w:tc>
          <w:tcPr>
            <w:tcW w:w="408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Участие в заседаниях Совета Глав органов МСУ Родниковского муниципального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района</w:t>
            </w:r>
          </w:p>
        </w:tc>
        <w:tc>
          <w:tcPr>
            <w:tcW w:w="21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Администрация Родниковского района</w:t>
            </w:r>
          </w:p>
        </w:tc>
        <w:tc>
          <w:tcPr>
            <w:tcW w:w="26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18297A">
            <w:pPr>
              <w:pStyle w:val="Standard"/>
              <w:suppressAutoHyphens w:val="0"/>
              <w:spacing w:before="100" w:after="100"/>
              <w:jc w:val="center"/>
              <w:rPr>
                <w:lang w:eastAsia="ru-RU"/>
              </w:rPr>
            </w:pPr>
          </w:p>
        </w:tc>
      </w:tr>
      <w:tr w:rsidR="0018297A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 плану Совета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Родниковс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кого       </w:t>
            </w:r>
            <w:r>
              <w:rPr>
                <w:lang w:eastAsia="ru-RU"/>
              </w:rPr>
              <w:t>района</w:t>
            </w:r>
          </w:p>
        </w:tc>
        <w:tc>
          <w:tcPr>
            <w:tcW w:w="408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Участие в заседаниях Совета МО «Родниковский муниципальный    район»</w:t>
            </w:r>
          </w:p>
        </w:tc>
        <w:tc>
          <w:tcPr>
            <w:tcW w:w="21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Совет Родниковского района</w:t>
            </w:r>
          </w:p>
        </w:tc>
        <w:tc>
          <w:tcPr>
            <w:tcW w:w="26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Чурбанова Т.А., Глава муниципального       образования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 плану Совета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поселения</w:t>
            </w:r>
          </w:p>
        </w:tc>
        <w:tc>
          <w:tcPr>
            <w:tcW w:w="408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Участие в заседании Совета          Парского сельского поселения</w:t>
            </w:r>
          </w:p>
        </w:tc>
        <w:tc>
          <w:tcPr>
            <w:tcW w:w="21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с.Парс</w:t>
            </w:r>
            <w:r>
              <w:rPr>
                <w:lang w:eastAsia="ru-RU"/>
              </w:rPr>
              <w:t>кое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               сельского           поселения</w:t>
            </w:r>
          </w:p>
        </w:tc>
        <w:tc>
          <w:tcPr>
            <w:tcW w:w="26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Чурбанова Т.А., Глава муниципального       образования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По плану комиссии</w:t>
            </w:r>
          </w:p>
        </w:tc>
        <w:tc>
          <w:tcPr>
            <w:tcW w:w="408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Участие в заседаниях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комиссии КЧС и ПБ Родниковского района</w:t>
            </w:r>
          </w:p>
        </w:tc>
        <w:tc>
          <w:tcPr>
            <w:tcW w:w="21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</w:pPr>
            <w:r>
              <w:rPr>
                <w:lang w:eastAsia="ru-RU"/>
              </w:rPr>
              <w:t>Администрация Родниковского района</w:t>
            </w:r>
          </w:p>
        </w:tc>
        <w:tc>
          <w:tcPr>
            <w:tcW w:w="26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</w:pPr>
            <w:r>
              <w:rPr>
                <w:lang w:eastAsia="ru-RU"/>
              </w:rPr>
              <w:t>Чурбанова Т.А.,</w:t>
            </w:r>
            <w:r>
              <w:rPr>
                <w:lang w:eastAsia="ru-RU"/>
              </w:rPr>
              <w:t xml:space="preserve"> Глава муниципального         образования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12,19,26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13-30</w:t>
            </w:r>
          </w:p>
        </w:tc>
        <w:tc>
          <w:tcPr>
            <w:tcW w:w="408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Оперативное совещание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 работе администрации</w:t>
            </w:r>
          </w:p>
        </w:tc>
        <w:tc>
          <w:tcPr>
            <w:tcW w:w="21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с.Парское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        сельского            поселения</w:t>
            </w:r>
          </w:p>
        </w:tc>
        <w:tc>
          <w:tcPr>
            <w:tcW w:w="26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Чурбанова Т.А., Глава муниципального        образования</w:t>
            </w:r>
          </w:p>
        </w:tc>
      </w:tr>
    </w:tbl>
    <w:p w:rsidR="0018297A" w:rsidRDefault="0018297A">
      <w:pPr>
        <w:pStyle w:val="Standard"/>
        <w:suppressAutoHyphens w:val="0"/>
        <w:rPr>
          <w:lang w:eastAsia="ru-RU"/>
        </w:rPr>
      </w:pPr>
    </w:p>
    <w:p w:rsidR="0018297A" w:rsidRDefault="000726C3">
      <w:pPr>
        <w:pStyle w:val="Standard"/>
        <w:suppressAutoHyphens w:val="0"/>
        <w:rPr>
          <w:b/>
          <w:bCs/>
          <w:lang w:eastAsia="ru-RU"/>
        </w:rPr>
      </w:pPr>
      <w:r>
        <w:rPr>
          <w:b/>
          <w:bCs/>
          <w:lang w:eastAsia="ru-RU"/>
        </w:rPr>
        <w:t>Торжественные мероп</w:t>
      </w:r>
      <w:r>
        <w:rPr>
          <w:b/>
          <w:bCs/>
          <w:lang w:eastAsia="ru-RU"/>
        </w:rPr>
        <w:t>риятия</w:t>
      </w:r>
    </w:p>
    <w:p w:rsidR="0018297A" w:rsidRDefault="0018297A">
      <w:pPr>
        <w:pStyle w:val="Standard"/>
        <w:suppressAutoHyphens w:val="0"/>
        <w:rPr>
          <w:lang w:eastAsia="ru-RU"/>
        </w:rPr>
      </w:pPr>
    </w:p>
    <w:tbl>
      <w:tblPr>
        <w:tblW w:w="10305" w:type="dxa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9"/>
        <w:gridCol w:w="4026"/>
        <w:gridCol w:w="2269"/>
        <w:gridCol w:w="2531"/>
      </w:tblGrid>
      <w:tr w:rsidR="0018297A">
        <w:tblPrEx>
          <w:tblCellMar>
            <w:top w:w="0" w:type="dxa"/>
            <w:bottom w:w="0" w:type="dxa"/>
          </w:tblCellMar>
        </w:tblPrEx>
        <w:tc>
          <w:tcPr>
            <w:tcW w:w="147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01.05.2020г.</w:t>
            </w:r>
          </w:p>
          <w:p w:rsidR="0018297A" w:rsidRDefault="0018297A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</w:p>
        </w:tc>
        <w:tc>
          <w:tcPr>
            <w:tcW w:w="40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Праздник Мира и Труда</w:t>
            </w:r>
          </w:p>
        </w:tc>
        <w:tc>
          <w:tcPr>
            <w:tcW w:w="226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Дома культуры, сельский клуб</w:t>
            </w:r>
          </w:p>
        </w:tc>
        <w:tc>
          <w:tcPr>
            <w:tcW w:w="25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Директора домов культуры,</w:t>
            </w:r>
          </w:p>
          <w:p w:rsidR="0018297A" w:rsidRDefault="000726C3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заведующая сельским клубом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c>
          <w:tcPr>
            <w:tcW w:w="147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09.05.2020г.</w:t>
            </w:r>
          </w:p>
          <w:p w:rsidR="0018297A" w:rsidRDefault="0018297A">
            <w:pPr>
              <w:pStyle w:val="Standard"/>
              <w:suppressAutoHyphens w:val="0"/>
              <w:rPr>
                <w:lang w:eastAsia="ru-RU"/>
              </w:rPr>
            </w:pPr>
          </w:p>
        </w:tc>
        <w:tc>
          <w:tcPr>
            <w:tcW w:w="40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День Победы</w:t>
            </w:r>
          </w:p>
        </w:tc>
        <w:tc>
          <w:tcPr>
            <w:tcW w:w="226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У памятников и обелиска воинам ВОВ</w:t>
            </w:r>
          </w:p>
        </w:tc>
        <w:tc>
          <w:tcPr>
            <w:tcW w:w="25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Директора домов культуры,</w:t>
            </w:r>
          </w:p>
          <w:p w:rsidR="0018297A" w:rsidRDefault="000726C3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заведующая сельским клубом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c>
          <w:tcPr>
            <w:tcW w:w="147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30.05.2020г.</w:t>
            </w:r>
          </w:p>
        </w:tc>
        <w:tc>
          <w:tcPr>
            <w:tcW w:w="40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День деревни Котиха</w:t>
            </w:r>
          </w:p>
        </w:tc>
        <w:tc>
          <w:tcPr>
            <w:tcW w:w="226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Площадь у Дома культуры д.Котиха</w:t>
            </w:r>
          </w:p>
        </w:tc>
        <w:tc>
          <w:tcPr>
            <w:tcW w:w="25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Директор дома культуры</w:t>
            </w:r>
          </w:p>
          <w:p w:rsidR="0018297A" w:rsidRDefault="0018297A">
            <w:pPr>
              <w:pStyle w:val="Standard"/>
              <w:suppressAutoHyphens w:val="0"/>
              <w:jc w:val="center"/>
              <w:rPr>
                <w:lang w:eastAsia="ru-RU"/>
              </w:rPr>
            </w:pPr>
          </w:p>
        </w:tc>
      </w:tr>
      <w:tr w:rsidR="0018297A">
        <w:tblPrEx>
          <w:tblCellMar>
            <w:top w:w="0" w:type="dxa"/>
            <w:bottom w:w="0" w:type="dxa"/>
          </w:tblCellMar>
        </w:tblPrEx>
        <w:tc>
          <w:tcPr>
            <w:tcW w:w="147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12.06.2020г.</w:t>
            </w:r>
          </w:p>
        </w:tc>
        <w:tc>
          <w:tcPr>
            <w:tcW w:w="40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День России</w:t>
            </w:r>
          </w:p>
        </w:tc>
        <w:tc>
          <w:tcPr>
            <w:tcW w:w="226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Дома культуры, сельский клуб</w:t>
            </w:r>
          </w:p>
        </w:tc>
        <w:tc>
          <w:tcPr>
            <w:tcW w:w="25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Директора домов культуры,</w:t>
            </w:r>
          </w:p>
          <w:p w:rsidR="0018297A" w:rsidRDefault="000726C3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заведующая сельским клубом</w:t>
            </w:r>
          </w:p>
        </w:tc>
      </w:tr>
    </w:tbl>
    <w:p w:rsidR="0018297A" w:rsidRDefault="0018297A">
      <w:pPr>
        <w:pStyle w:val="Standard"/>
        <w:suppressAutoHyphens w:val="0"/>
        <w:rPr>
          <w:lang w:eastAsia="ru-RU"/>
        </w:rPr>
      </w:pPr>
    </w:p>
    <w:p w:rsidR="0018297A" w:rsidRDefault="000726C3">
      <w:pPr>
        <w:pStyle w:val="Standard"/>
        <w:suppressAutoHyphens w:val="0"/>
        <w:rPr>
          <w:b/>
          <w:bCs/>
          <w:lang w:eastAsia="ru-RU"/>
        </w:rPr>
      </w:pPr>
      <w:r>
        <w:rPr>
          <w:b/>
          <w:bCs/>
          <w:lang w:eastAsia="ru-RU"/>
        </w:rPr>
        <w:t>Текущая деятельность</w:t>
      </w:r>
    </w:p>
    <w:p w:rsidR="0018297A" w:rsidRDefault="0018297A">
      <w:pPr>
        <w:pStyle w:val="Standard"/>
        <w:suppressAutoHyphens w:val="0"/>
        <w:rPr>
          <w:lang w:eastAsia="ru-RU"/>
        </w:rPr>
      </w:pPr>
    </w:p>
    <w:tbl>
      <w:tblPr>
        <w:tblW w:w="10290" w:type="dxa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5"/>
        <w:gridCol w:w="4061"/>
        <w:gridCol w:w="2268"/>
        <w:gridCol w:w="2516"/>
      </w:tblGrid>
      <w:tr w:rsidR="0018297A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Весь период</w:t>
            </w:r>
          </w:p>
        </w:tc>
        <w:tc>
          <w:tcPr>
            <w:tcW w:w="406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Проведение ревизии уличного освещен</w:t>
            </w:r>
            <w:r>
              <w:rPr>
                <w:lang w:eastAsia="ru-RU"/>
              </w:rPr>
              <w:t>ия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Населенные пункты поселения</w:t>
            </w:r>
          </w:p>
        </w:tc>
        <w:tc>
          <w:tcPr>
            <w:tcW w:w="25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Старшова И.И.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Малкова Л.Ф.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Тартина Н.В.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Фром К.А.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14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Работа с неблагополучными и многодетными семьями, гражданами различных социальных групп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Населенные пункты поселения</w:t>
            </w:r>
          </w:p>
        </w:tc>
        <w:tc>
          <w:tcPr>
            <w:tcW w:w="25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Старшова И.И.,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Малкова Л.Ф.,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Тартина </w:t>
            </w:r>
            <w:r>
              <w:rPr>
                <w:lang w:eastAsia="ru-RU"/>
              </w:rPr>
              <w:t>Н.В.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14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Участие в проведении выездных встреч с населением в целях обеспечения своевременного и полного поступления налогов с физических лиц в бюджет сельского поселения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 с.Парское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территор.отделы в с.Сосновец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с.Болотново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д.Малышево</w:t>
            </w:r>
          </w:p>
        </w:tc>
        <w:tc>
          <w:tcPr>
            <w:tcW w:w="25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18297A">
            <w:pPr>
              <w:pStyle w:val="Standard"/>
              <w:suppressAutoHyphens w:val="0"/>
              <w:rPr>
                <w:lang w:eastAsia="ru-RU"/>
              </w:rPr>
            </w:pP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Старшова И.И.,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Малкова Л.Ф.,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Тартина Н.В.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14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В течение квартала</w:t>
            </w:r>
          </w:p>
        </w:tc>
        <w:tc>
          <w:tcPr>
            <w:tcW w:w="406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Работа по выдаче характеристик, выписок из похозяйственных книг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 с.Парское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территор.отделы в с.Сосновец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с.Болотново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д.Малышево</w:t>
            </w:r>
          </w:p>
        </w:tc>
        <w:tc>
          <w:tcPr>
            <w:tcW w:w="25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18297A">
            <w:pPr>
              <w:pStyle w:val="Standard"/>
              <w:suppressAutoHyphens w:val="0"/>
              <w:rPr>
                <w:lang w:eastAsia="ru-RU"/>
              </w:rPr>
            </w:pP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Старшова И.И.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Малкова Л.Ф.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Тартина Н.В.</w:t>
            </w:r>
          </w:p>
          <w:p w:rsidR="0018297A" w:rsidRDefault="0018297A">
            <w:pPr>
              <w:pStyle w:val="Standard"/>
              <w:suppressAutoHyphens w:val="0"/>
              <w:rPr>
                <w:lang w:eastAsia="ru-RU"/>
              </w:rPr>
            </w:pPr>
          </w:p>
        </w:tc>
      </w:tr>
      <w:tr w:rsidR="0018297A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14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Формирование заявок на баллонный газ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 с.Парское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территор.отделы в с.Сосновец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с.Болотново</w:t>
            </w:r>
          </w:p>
        </w:tc>
        <w:tc>
          <w:tcPr>
            <w:tcW w:w="25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18297A">
            <w:pPr>
              <w:pStyle w:val="Standard"/>
              <w:suppressAutoHyphens w:val="0"/>
              <w:rPr>
                <w:lang w:eastAsia="ru-RU"/>
              </w:rPr>
            </w:pP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Старшова И.И.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Малкова Л.Ф.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Тартина Н.В.</w:t>
            </w:r>
          </w:p>
          <w:p w:rsidR="0018297A" w:rsidRDefault="0018297A">
            <w:pPr>
              <w:pStyle w:val="Standard"/>
              <w:suppressAutoHyphens w:val="0"/>
              <w:rPr>
                <w:lang w:eastAsia="ru-RU"/>
              </w:rPr>
            </w:pPr>
          </w:p>
        </w:tc>
      </w:tr>
      <w:tr w:rsidR="0018297A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14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Прием документов от населения на предоставлении государственных </w:t>
            </w:r>
            <w:r>
              <w:rPr>
                <w:lang w:eastAsia="ru-RU"/>
              </w:rPr>
              <w:t>пособий, компенсаций и других социальных выплат гражданам льготных категорий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 с.Парское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территор.отделы в с.Сосновец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с.Болотново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д.Малышево</w:t>
            </w:r>
          </w:p>
        </w:tc>
        <w:tc>
          <w:tcPr>
            <w:tcW w:w="25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18297A">
            <w:pPr>
              <w:pStyle w:val="Standard"/>
              <w:suppressAutoHyphens w:val="0"/>
              <w:rPr>
                <w:lang w:eastAsia="ru-RU"/>
              </w:rPr>
            </w:pP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Старшова И.И.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Малкова Л.Ф.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Тартина Н.В.</w:t>
            </w:r>
          </w:p>
          <w:p w:rsidR="0018297A" w:rsidRDefault="0018297A">
            <w:pPr>
              <w:pStyle w:val="Standard"/>
              <w:suppressAutoHyphens w:val="0"/>
              <w:rPr>
                <w:lang w:eastAsia="ru-RU"/>
              </w:rPr>
            </w:pPr>
          </w:p>
        </w:tc>
      </w:tr>
      <w:tr w:rsidR="0018297A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 xml:space="preserve">Проведение работы с призывниками и </w:t>
            </w:r>
            <w:r>
              <w:rPr>
                <w:lang w:eastAsia="ru-RU"/>
              </w:rPr>
              <w:t>уклонистами от военной службы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Населенные      пункты поселения</w:t>
            </w:r>
          </w:p>
        </w:tc>
        <w:tc>
          <w:tcPr>
            <w:tcW w:w="25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Малков А.П.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Ведение журнала и алфавитных карточек призывников и юношей, подлежащих первоначальной постановке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с.Парское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Малков А.П.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Внесение в карточки первичного учета изменения граждан,             пребывающих в запасе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с.Парское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Малков А.П.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Составление именных списков лиц, подлежащих первоначальной </w:t>
            </w:r>
            <w:r>
              <w:rPr>
                <w:lang w:eastAsia="ru-RU"/>
              </w:rPr>
              <w:t xml:space="preserve">         постановке на воинский учет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с.Парское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Малков А.П.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19.06.2020г</w:t>
            </w:r>
          </w:p>
        </w:tc>
        <w:tc>
          <w:tcPr>
            <w:tcW w:w="406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Составление плана проведения проверок в сфере благоустройства на 3 квартал и размещение его на сайте Парского сельского поселения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с.Парское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Токминова О.М.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jc w:val="both"/>
            </w:pPr>
            <w:r>
              <w:t xml:space="preserve">Проверка соблюдения                  юридическими лицами,                   индивидуальными                         предпринимателями и гражданами      обязательных требований, </w:t>
            </w:r>
            <w:r>
              <w:t xml:space="preserve">           установленных муниципальными правовыми актами в сфере          благоустройства.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Населенные        пункты поселения</w:t>
            </w:r>
          </w:p>
        </w:tc>
        <w:tc>
          <w:tcPr>
            <w:tcW w:w="25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Токминова О.М.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В течение квартала</w:t>
            </w:r>
          </w:p>
        </w:tc>
        <w:tc>
          <w:tcPr>
            <w:tcW w:w="406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jc w:val="both"/>
            </w:pPr>
            <w:r>
              <w:t>Оформление актов проверки в сфере благоустройства и выдача предписаний об устранении выявленных</w:t>
            </w:r>
            <w:r>
              <w:t xml:space="preserve">     нарушений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с.Парское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18297A" w:rsidRDefault="000726C3">
            <w:pPr>
              <w:pStyle w:val="Standard"/>
              <w:suppressAutoHyphens w:val="0"/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Токминова О.М.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Весь</w:t>
            </w:r>
          </w:p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период</w:t>
            </w:r>
          </w:p>
        </w:tc>
        <w:tc>
          <w:tcPr>
            <w:tcW w:w="406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Проведение встреч с гражданами по вопросам пожарной безопасности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Населенные</w:t>
            </w:r>
          </w:p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пункты поселения</w:t>
            </w:r>
          </w:p>
        </w:tc>
        <w:tc>
          <w:tcPr>
            <w:tcW w:w="25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Коткова М.В.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Проведение проверок на </w:t>
            </w:r>
            <w:r>
              <w:rPr>
                <w:lang w:eastAsia="ru-RU"/>
              </w:rPr>
              <w:t xml:space="preserve">                соответствие требованиям               законодательства проектов              постановлений, распоряжений и  других документов нормативного  характера, вносимых на           рассмотрение Главе Парского     сельского поселения и Совету     П</w:t>
            </w:r>
            <w:r>
              <w:rPr>
                <w:lang w:eastAsia="ru-RU"/>
              </w:rPr>
              <w:t>арского сельского поселения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с.Парское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Коткова М.В.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 xml:space="preserve">Организация и проведение работ по выявлению невостребованных        земельных долей земель               сельскохозяйственного назначения и </w:t>
            </w:r>
            <w:r>
              <w:rPr>
                <w:lang w:eastAsia="ru-RU"/>
              </w:rPr>
              <w:t>образованию из них земельных участков с дальнейшим признанием права муниципальной собственности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с.Парское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Коткова М.В.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Прием и выдача документов           населению по оказанию </w:t>
            </w:r>
            <w:r>
              <w:rPr>
                <w:lang w:eastAsia="ru-RU"/>
              </w:rPr>
              <w:t xml:space="preserve">                 муниципальных услуг в                   соответствии  с утвержденными     регламентами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с.Парское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Коткова М.В.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4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jc w:val="both"/>
            </w:pPr>
            <w:r>
              <w:rPr>
                <w:lang w:eastAsia="ru-RU"/>
              </w:rPr>
              <w:t xml:space="preserve">Ведение Федеральной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       </w:t>
            </w:r>
            <w:r>
              <w:rPr>
                <w:color w:val="333333"/>
              </w:rPr>
              <w:t>информационной адресной</w:t>
            </w:r>
            <w:r>
              <w:rPr>
                <w:color w:val="333333"/>
              </w:rPr>
              <w:t xml:space="preserve"> системы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(</w:t>
            </w:r>
            <w:r>
              <w:rPr>
                <w:lang w:eastAsia="ru-RU"/>
              </w:rPr>
              <w:t>ФИАС) по Парскому сельскому   поселению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с.Парское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Коткова М.В.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Весь период</w:t>
            </w:r>
          </w:p>
        </w:tc>
        <w:tc>
          <w:tcPr>
            <w:tcW w:w="406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Подготовка документов для              размещения муниципальных заказов на поставки товаров, выполнение  работ, оказание услуг </w:t>
            </w:r>
            <w:r>
              <w:rPr>
                <w:lang w:eastAsia="ru-RU"/>
              </w:rPr>
              <w:t>на 2020 год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с.Парское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Коткова М.В.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14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Весь период</w:t>
            </w:r>
          </w:p>
        </w:tc>
        <w:tc>
          <w:tcPr>
            <w:tcW w:w="406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Размещение информации о               заключенных контрактах и их         исполнении на сайте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с.Парское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Коткова М.В.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По </w:t>
            </w:r>
            <w:r>
              <w:rPr>
                <w:lang w:eastAsia="ru-RU"/>
              </w:rPr>
              <w:t>состоянию на 3 число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каждого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месяца</w:t>
            </w:r>
          </w:p>
        </w:tc>
        <w:tc>
          <w:tcPr>
            <w:tcW w:w="406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Подготовка и направление НПА в Прокуратуру Родниковского района</w:t>
            </w:r>
          </w:p>
          <w:p w:rsidR="0018297A" w:rsidRDefault="0018297A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с.Парское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18297A" w:rsidRDefault="000726C3">
            <w:pPr>
              <w:pStyle w:val="Standard"/>
              <w:suppressAutoHyphens w:val="0"/>
            </w:pPr>
            <w:r>
              <w:rPr>
                <w:lang w:eastAsia="ru-RU"/>
              </w:rPr>
              <w:lastRenderedPageBreak/>
              <w:t>Парского сельского поселения</w:t>
            </w:r>
          </w:p>
        </w:tc>
        <w:tc>
          <w:tcPr>
            <w:tcW w:w="25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Коткова М.В.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Подготовка ответов на протесты и представления органов прокуратуры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с.Парское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Коткова М.В.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Осуществление правового и           технического сопровождения по                  совершению нотариальных действий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с.Парское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Коткова М.В.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Внесение информации в                      Государственную информационную систему о государственных и                муниципальных платежах (ГИС ГМП)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с.Парское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Коткова М.В.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14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В теч</w:t>
            </w:r>
            <w:r>
              <w:rPr>
                <w:lang w:eastAsia="ru-RU"/>
              </w:rPr>
              <w:t>ение квартала</w:t>
            </w:r>
          </w:p>
        </w:tc>
        <w:tc>
          <w:tcPr>
            <w:tcW w:w="406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Формирование запросов в Росреестр и систему межведомственного            электронного взаимодействия (СМЭВ)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с.Парское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Коткова М.В.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Организация приема граждан по личным вопросам </w:t>
            </w:r>
            <w:r>
              <w:rPr>
                <w:lang w:eastAsia="ru-RU"/>
              </w:rPr>
              <w:t>Главой Парского сельского поселения, заполнение карточек приема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с.Парское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д.Малышево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с.Мелечкино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с.Болотново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с.Сосновец</w:t>
            </w:r>
          </w:p>
          <w:p w:rsidR="0018297A" w:rsidRDefault="0018297A">
            <w:pPr>
              <w:pStyle w:val="Standard"/>
              <w:suppressAutoHyphens w:val="0"/>
              <w:rPr>
                <w:lang w:eastAsia="ru-RU"/>
              </w:rPr>
            </w:pPr>
          </w:p>
        </w:tc>
        <w:tc>
          <w:tcPr>
            <w:tcW w:w="25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Суханова М.Ю. 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30.04.2020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01.06.2020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01.07.2020</w:t>
            </w:r>
          </w:p>
        </w:tc>
        <w:tc>
          <w:tcPr>
            <w:tcW w:w="406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8297A" w:rsidRDefault="000726C3">
            <w:pPr>
              <w:pStyle w:val="Standard"/>
              <w:suppressAutoHyphens w:val="0"/>
              <w:spacing w:before="100" w:after="10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Подготовка и предоставление  в администрацию МО «Родниковский муниципальный район» </w:t>
            </w:r>
            <w:r>
              <w:rPr>
                <w:lang w:eastAsia="ru-RU"/>
              </w:rPr>
              <w:t>НПА для формирования   выпуска сборника нормативно-правовых актов            Родниковского района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с.Парское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Суханова М.Ю.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Весь период</w:t>
            </w:r>
          </w:p>
        </w:tc>
        <w:tc>
          <w:tcPr>
            <w:tcW w:w="406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 xml:space="preserve">Подготовка и предоставление      нормативно-правовых актов для включения в </w:t>
            </w:r>
            <w:r>
              <w:rPr>
                <w:lang w:eastAsia="ru-RU"/>
              </w:rPr>
              <w:t>регистр                          нормативно-правовых актов                Ивановской области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с.Парское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Суханова М.Ю.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Ведение кадровой работы               (поступление, аттестация,             </w:t>
            </w:r>
            <w:r>
              <w:rPr>
                <w:lang w:eastAsia="ru-RU"/>
              </w:rPr>
              <w:t>присвоение классных чинов,         предоставление отпусков, увольнение.)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с.Парское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Суханова М.Ю.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В течение квартала</w:t>
            </w:r>
          </w:p>
        </w:tc>
        <w:tc>
          <w:tcPr>
            <w:tcW w:w="406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Работа по защите персональных   данных работников администрации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с.Парское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</w:t>
            </w:r>
            <w:r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25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Суханова М.Ю.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Работа (выдача, переоформление) служебных удостоверений              работникам администрации (по необходимости)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с.Парское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Суханова М.Ю.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Координация вопроса прохождения диспансеризации сотрудников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с.Парское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Суханова М.Ю.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До 28 числа каждого месяца</w:t>
            </w:r>
          </w:p>
        </w:tc>
        <w:tc>
          <w:tcPr>
            <w:tcW w:w="406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Предоставление отчетной                  информации в ЦЗН  по вакантным должностям в администрации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с.Парское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Суханова М.Ю.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До 30 апреля</w:t>
            </w:r>
          </w:p>
        </w:tc>
        <w:tc>
          <w:tcPr>
            <w:tcW w:w="406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Сбор Справок о доходах, расходах, имуществе и имущественного        характера…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с.Парское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Суханова М.Ю.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Ведение </w:t>
            </w:r>
            <w:r>
              <w:rPr>
                <w:lang w:eastAsia="ru-RU"/>
              </w:rPr>
              <w:t>реестра должностей            муниципальной службы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с.Парское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Суханова М.Ю.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</w:tc>
        <w:tc>
          <w:tcPr>
            <w:tcW w:w="406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Ведение делопроизводства         администрации муниципального    образования «Парское сельское        поселение Родниковского </w:t>
            </w:r>
            <w:r>
              <w:rPr>
                <w:lang w:eastAsia="ru-RU"/>
              </w:rPr>
              <w:t xml:space="preserve">              муниципального района Ивановской области»: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- регистрация входящей                  документации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- контроль исполнения документов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-регистрация исходящей                 документации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- отправка, рассылка  документов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с.Парское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Суханова М.Ю.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Контроль за исполнением поручений по приему граждан Главы Парское сельское поселение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с.Парское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Суханова М.Ю.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jc w:val="both"/>
            </w:pPr>
            <w:r>
              <w:rPr>
                <w:lang w:eastAsia="ru-RU"/>
              </w:rPr>
              <w:t xml:space="preserve">Формирование дел в </w:t>
            </w:r>
            <w:r>
              <w:rPr>
                <w:lang w:eastAsia="ru-RU"/>
              </w:rPr>
              <w:t>соответствие с утвержденной номенклатурой,   обеспечение их сохранности и сдача в архив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с.Парское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Суханова М.Ю.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В течение квартала</w:t>
            </w:r>
          </w:p>
        </w:tc>
        <w:tc>
          <w:tcPr>
            <w:tcW w:w="406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Составление информации для        Родниковского района: - повестки  заседаний Сов</w:t>
            </w:r>
            <w:r>
              <w:rPr>
                <w:lang w:eastAsia="ru-RU"/>
              </w:rPr>
              <w:t>ета Парского            сельского поселения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с.Парское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Суханова М.Ю.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Весь период</w:t>
            </w:r>
          </w:p>
        </w:tc>
        <w:tc>
          <w:tcPr>
            <w:tcW w:w="406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Подготовка распоряжений по       личному составу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с.Парское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Суханова М.Ю.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</w:tc>
        <w:tc>
          <w:tcPr>
            <w:tcW w:w="406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Работа с сотрудниками                     администрации Парского сельского поселения по вопросам охраны труда (инструктирование)</w:t>
            </w:r>
          </w:p>
          <w:p w:rsidR="0018297A" w:rsidRDefault="0018297A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с.Парское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Суханова М.Ю.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Апрель 2020 г.</w:t>
            </w:r>
          </w:p>
        </w:tc>
        <w:tc>
          <w:tcPr>
            <w:tcW w:w="406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Сдача статистической отчетности</w:t>
            </w:r>
          </w:p>
          <w:p w:rsidR="0018297A" w:rsidRDefault="0018297A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с.Парское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Хатова А.Н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Апрель 2020 г.</w:t>
            </w:r>
          </w:p>
        </w:tc>
        <w:tc>
          <w:tcPr>
            <w:tcW w:w="406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Подготовка и сдача налоговых        деклараций по НДС, налогу на         имущество и земельному,            транспортному налогам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с.Парское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Хатова А.Н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 xml:space="preserve"> Апрель 2020 г.</w:t>
            </w:r>
          </w:p>
        </w:tc>
        <w:tc>
          <w:tcPr>
            <w:tcW w:w="406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Подготовка и сдача данных по         страховым взносам и в ФСС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с.Парское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Хатова А.Н.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 мере необходимости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течение всего квартала</w:t>
            </w:r>
          </w:p>
        </w:tc>
        <w:tc>
          <w:tcPr>
            <w:tcW w:w="406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 xml:space="preserve">Внесение изменений в                       </w:t>
            </w:r>
            <w:r>
              <w:rPr>
                <w:lang w:eastAsia="ru-RU"/>
              </w:rPr>
              <w:t>муниципальные программы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с.Парское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Хатова А.Н.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Уточнение прогнозов на                    финансирование. Составление            кассовых заявок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с.Парское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Парского сельского </w:t>
            </w:r>
            <w:r>
              <w:rPr>
                <w:lang w:eastAsia="ru-RU"/>
              </w:rPr>
              <w:t>поселения</w:t>
            </w:r>
          </w:p>
        </w:tc>
        <w:tc>
          <w:tcPr>
            <w:tcW w:w="25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Хатова А.Н.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8297A" w:rsidRDefault="000726C3">
            <w:pPr>
              <w:pStyle w:val="Standard"/>
              <w:suppressAutoHyphens w:val="0"/>
              <w:spacing w:before="100" w:after="100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Начисление заработной платы,         перечисление налогов, выдача          справок, формирование журнала операций № 6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с.Парское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Хатова А.Н.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В течение квартала</w:t>
            </w:r>
          </w:p>
        </w:tc>
        <w:tc>
          <w:tcPr>
            <w:tcW w:w="406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 xml:space="preserve">Работа с </w:t>
            </w:r>
            <w:r>
              <w:rPr>
                <w:lang w:eastAsia="ru-RU"/>
              </w:rPr>
              <w:t>казначейством по текущим платежам, формирование журналов операций № 1,3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с.Парское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Хатова А.Н.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 xml:space="preserve">Обработка путевых листов,           оприходование материальных    ценностей, списание материальных </w:t>
            </w:r>
            <w:r>
              <w:rPr>
                <w:lang w:eastAsia="ru-RU"/>
              </w:rPr>
              <w:t>ценностей, сверка расчетов с         контрагентами, формирование       журналов операций № 7,8,         формирование оборотно-сальдовых     ведомостей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с.Парское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Хатова А.Н.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 xml:space="preserve">Обработка текущих </w:t>
            </w:r>
            <w:r>
              <w:rPr>
                <w:lang w:eastAsia="ru-RU"/>
              </w:rPr>
              <w:t>документов, формирование журналов операций № 2,4, формирование бухгалтерских регистров учета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с.Парское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Хатова А.Н.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Формирование  реестра бюджетных обязательств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с.Парское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Парского </w:t>
            </w:r>
            <w:r>
              <w:rPr>
                <w:lang w:eastAsia="ru-RU"/>
              </w:rPr>
              <w:t>сельского поселения</w:t>
            </w:r>
          </w:p>
        </w:tc>
        <w:tc>
          <w:tcPr>
            <w:tcW w:w="25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Хатова А.Н.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Изучение  материалов по                инструкции № 157н, федерального закона № 44-ФЗ, изучение и           освоение 8 версии программы 1-С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с.Парское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Хатова А.Н.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Начисление и перечисление на счета в банках пенсии за выслугу лет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с.Парское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Хатова А.Н.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Подготовка данных по запросам         финансового управления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с.Парское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Хатова А.Н.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Предоставление Информация по        мероприятиям в области                   энергосбережения в отдел ЖКХ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с.Парское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Хатова А.Н.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14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Наполнение и ведение структуры официального сайта администрации Парского сельского поселения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с.Парское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18297A" w:rsidRDefault="000726C3">
            <w:pPr>
              <w:pStyle w:val="Standard"/>
              <w:suppressAutoHyphens w:val="0"/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Фром К.А.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Ведение Твиттера</w:t>
            </w:r>
          </w:p>
          <w:p w:rsidR="0018297A" w:rsidRDefault="0018297A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с.Парское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Парского сельского поселения</w:t>
            </w:r>
          </w:p>
        </w:tc>
        <w:tc>
          <w:tcPr>
            <w:tcW w:w="25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Фром К.А.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Изучение нормативно-правовой базы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с.Парское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Специалисты администрации</w:t>
            </w:r>
          </w:p>
        </w:tc>
      </w:tr>
      <w:tr w:rsidR="0018297A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 xml:space="preserve">Разработка проектов муниципальных правовых актов, осуществление        подготовки ответов гражданам и </w:t>
            </w:r>
            <w:r>
              <w:rPr>
                <w:lang w:eastAsia="ru-RU"/>
              </w:rPr>
              <w:t xml:space="preserve">         организациям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с.Парское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18297A" w:rsidRDefault="000726C3">
            <w:pPr>
              <w:pStyle w:val="Standard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297A" w:rsidRDefault="000726C3">
            <w:pPr>
              <w:pStyle w:val="Standard"/>
              <w:suppressAutoHyphens w:val="0"/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>Специалисты администрации</w:t>
            </w:r>
          </w:p>
        </w:tc>
      </w:tr>
    </w:tbl>
    <w:p w:rsidR="0018297A" w:rsidRDefault="0018297A">
      <w:pPr>
        <w:pStyle w:val="Standard"/>
        <w:suppressAutoHyphens w:val="0"/>
        <w:rPr>
          <w:lang w:eastAsia="ru-RU"/>
        </w:rPr>
      </w:pPr>
    </w:p>
    <w:p w:rsidR="0018297A" w:rsidRDefault="0018297A">
      <w:pPr>
        <w:pStyle w:val="Standard"/>
        <w:suppressAutoHyphens w:val="0"/>
        <w:rPr>
          <w:lang w:eastAsia="ru-RU"/>
        </w:rPr>
      </w:pPr>
    </w:p>
    <w:p w:rsidR="0018297A" w:rsidRDefault="0018297A">
      <w:pPr>
        <w:pStyle w:val="Standard"/>
        <w:suppressAutoHyphens w:val="0"/>
        <w:rPr>
          <w:lang w:eastAsia="ru-RU"/>
        </w:rPr>
      </w:pPr>
    </w:p>
    <w:p w:rsidR="0018297A" w:rsidRDefault="0018297A">
      <w:pPr>
        <w:pStyle w:val="Standard"/>
        <w:suppressAutoHyphens w:val="0"/>
        <w:rPr>
          <w:lang w:eastAsia="ru-RU"/>
        </w:rPr>
      </w:pPr>
    </w:p>
    <w:p w:rsidR="0018297A" w:rsidRDefault="000726C3">
      <w:pPr>
        <w:pStyle w:val="Standard"/>
        <w:suppressAutoHyphens w:val="0"/>
        <w:rPr>
          <w:b/>
          <w:bCs/>
          <w:lang w:eastAsia="ru-RU"/>
        </w:rPr>
      </w:pPr>
      <w:r>
        <w:rPr>
          <w:b/>
          <w:bCs/>
          <w:lang w:eastAsia="ru-RU"/>
        </w:rPr>
        <w:t>Глава муниципального образования</w:t>
      </w:r>
    </w:p>
    <w:p w:rsidR="0018297A" w:rsidRDefault="000726C3">
      <w:pPr>
        <w:pStyle w:val="Standard"/>
        <w:suppressAutoHyphens w:val="0"/>
        <w:rPr>
          <w:b/>
          <w:bCs/>
          <w:lang w:eastAsia="ru-RU"/>
        </w:rPr>
      </w:pPr>
      <w:r>
        <w:rPr>
          <w:b/>
          <w:bCs/>
          <w:lang w:eastAsia="ru-RU"/>
        </w:rPr>
        <w:t>«Парское сельское поселение Родниковского</w:t>
      </w:r>
    </w:p>
    <w:p w:rsidR="0018297A" w:rsidRDefault="000726C3">
      <w:pPr>
        <w:pStyle w:val="Standard"/>
        <w:suppressAutoHyphens w:val="0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муниципального района Ивановской области» </w:t>
      </w:r>
      <w:r>
        <w:rPr>
          <w:b/>
          <w:bCs/>
          <w:lang w:eastAsia="ru-RU"/>
        </w:rPr>
        <w:t xml:space="preserve">                                           Т.А.Чурбанова</w:t>
      </w:r>
    </w:p>
    <w:p w:rsidR="0018297A" w:rsidRDefault="0018297A">
      <w:pPr>
        <w:pStyle w:val="Standard"/>
        <w:suppressAutoHyphens w:val="0"/>
        <w:rPr>
          <w:lang w:eastAsia="ru-RU"/>
        </w:rPr>
      </w:pPr>
    </w:p>
    <w:p w:rsidR="0018297A" w:rsidRDefault="0018297A">
      <w:pPr>
        <w:pStyle w:val="Standard"/>
        <w:suppressAutoHyphens w:val="0"/>
        <w:rPr>
          <w:lang w:eastAsia="ru-RU"/>
        </w:rPr>
      </w:pPr>
    </w:p>
    <w:p w:rsidR="0018297A" w:rsidRDefault="0018297A">
      <w:pPr>
        <w:pStyle w:val="Standard"/>
        <w:suppressAutoHyphens w:val="0"/>
        <w:spacing w:before="100" w:after="100"/>
        <w:jc w:val="center"/>
        <w:rPr>
          <w:lang w:eastAsia="ru-RU"/>
        </w:rPr>
      </w:pPr>
    </w:p>
    <w:p w:rsidR="0018297A" w:rsidRDefault="0018297A">
      <w:pPr>
        <w:pStyle w:val="Standard"/>
        <w:suppressAutoHyphens w:val="0"/>
        <w:spacing w:before="100" w:after="100"/>
        <w:jc w:val="center"/>
        <w:rPr>
          <w:lang w:eastAsia="ru-RU"/>
        </w:rPr>
      </w:pPr>
    </w:p>
    <w:p w:rsidR="0018297A" w:rsidRDefault="0018297A">
      <w:pPr>
        <w:pStyle w:val="Standard"/>
        <w:suppressAutoHyphens w:val="0"/>
        <w:spacing w:before="100" w:after="100"/>
        <w:jc w:val="center"/>
        <w:rPr>
          <w:lang w:eastAsia="ru-RU"/>
        </w:rPr>
      </w:pPr>
    </w:p>
    <w:p w:rsidR="0018297A" w:rsidRDefault="0018297A">
      <w:pPr>
        <w:pStyle w:val="Standard"/>
        <w:suppressAutoHyphens w:val="0"/>
        <w:spacing w:before="100" w:after="100"/>
        <w:jc w:val="center"/>
        <w:rPr>
          <w:lang w:eastAsia="ru-RU"/>
        </w:rPr>
      </w:pPr>
    </w:p>
    <w:p w:rsidR="0018297A" w:rsidRDefault="0018297A">
      <w:pPr>
        <w:pStyle w:val="Standard"/>
        <w:suppressAutoHyphens w:val="0"/>
        <w:spacing w:before="100" w:after="100"/>
        <w:jc w:val="center"/>
        <w:rPr>
          <w:lang w:eastAsia="ru-RU"/>
        </w:rPr>
      </w:pPr>
    </w:p>
    <w:p w:rsidR="0018297A" w:rsidRDefault="0018297A">
      <w:pPr>
        <w:pStyle w:val="Standard"/>
        <w:suppressAutoHyphens w:val="0"/>
        <w:spacing w:before="100" w:after="100"/>
        <w:jc w:val="center"/>
        <w:rPr>
          <w:lang w:eastAsia="ru-RU"/>
        </w:rPr>
      </w:pPr>
    </w:p>
    <w:p w:rsidR="0018297A" w:rsidRDefault="0018297A">
      <w:pPr>
        <w:pStyle w:val="Standard"/>
        <w:suppressAutoHyphens w:val="0"/>
        <w:spacing w:before="100" w:after="100"/>
        <w:jc w:val="center"/>
        <w:rPr>
          <w:lang w:eastAsia="ru-RU"/>
        </w:rPr>
      </w:pPr>
    </w:p>
    <w:p w:rsidR="0018297A" w:rsidRDefault="0018297A">
      <w:pPr>
        <w:pStyle w:val="Standard"/>
        <w:suppressAutoHyphens w:val="0"/>
        <w:spacing w:before="100" w:after="100"/>
        <w:jc w:val="center"/>
        <w:rPr>
          <w:lang w:eastAsia="ru-RU"/>
        </w:rPr>
      </w:pPr>
    </w:p>
    <w:p w:rsidR="0018297A" w:rsidRDefault="0018297A">
      <w:pPr>
        <w:pStyle w:val="Standard"/>
        <w:suppressAutoHyphens w:val="0"/>
        <w:spacing w:before="100" w:after="100"/>
        <w:jc w:val="center"/>
        <w:rPr>
          <w:lang w:eastAsia="ru-RU"/>
        </w:rPr>
      </w:pPr>
    </w:p>
    <w:p w:rsidR="0018297A" w:rsidRDefault="0018297A">
      <w:pPr>
        <w:pStyle w:val="Standard"/>
        <w:suppressAutoHyphens w:val="0"/>
        <w:spacing w:before="100" w:after="100"/>
        <w:jc w:val="center"/>
        <w:rPr>
          <w:lang w:eastAsia="ru-RU"/>
        </w:rPr>
      </w:pPr>
    </w:p>
    <w:p w:rsidR="0018297A" w:rsidRDefault="0018297A">
      <w:pPr>
        <w:pStyle w:val="Standard"/>
        <w:suppressAutoHyphens w:val="0"/>
        <w:spacing w:before="100" w:after="100"/>
        <w:jc w:val="center"/>
        <w:rPr>
          <w:lang w:eastAsia="ru-RU"/>
        </w:rPr>
      </w:pPr>
    </w:p>
    <w:p w:rsidR="0018297A" w:rsidRDefault="0018297A">
      <w:pPr>
        <w:pStyle w:val="Standard"/>
        <w:suppressAutoHyphens w:val="0"/>
        <w:spacing w:before="100" w:after="100"/>
        <w:jc w:val="center"/>
        <w:rPr>
          <w:lang w:eastAsia="ru-RU"/>
        </w:rPr>
      </w:pPr>
    </w:p>
    <w:p w:rsidR="0018297A" w:rsidRDefault="0018297A">
      <w:pPr>
        <w:pStyle w:val="Standard"/>
        <w:suppressAutoHyphens w:val="0"/>
        <w:spacing w:before="100" w:after="100"/>
        <w:jc w:val="center"/>
        <w:rPr>
          <w:lang w:eastAsia="ru-RU"/>
        </w:rPr>
      </w:pPr>
    </w:p>
    <w:p w:rsidR="0018297A" w:rsidRDefault="0018297A">
      <w:pPr>
        <w:pStyle w:val="Standard"/>
        <w:suppressAutoHyphens w:val="0"/>
        <w:spacing w:before="100" w:after="100"/>
        <w:jc w:val="center"/>
        <w:rPr>
          <w:lang w:eastAsia="ru-RU"/>
        </w:rPr>
      </w:pPr>
    </w:p>
    <w:p w:rsidR="0018297A" w:rsidRDefault="0018297A">
      <w:pPr>
        <w:pStyle w:val="Standard"/>
        <w:suppressAutoHyphens w:val="0"/>
        <w:spacing w:before="100" w:after="100"/>
        <w:jc w:val="center"/>
        <w:rPr>
          <w:lang w:eastAsia="ru-RU"/>
        </w:rPr>
      </w:pPr>
    </w:p>
    <w:p w:rsidR="0018297A" w:rsidRDefault="0018297A">
      <w:pPr>
        <w:pStyle w:val="Standard"/>
        <w:suppressAutoHyphens w:val="0"/>
        <w:spacing w:before="100" w:after="100"/>
        <w:jc w:val="center"/>
        <w:rPr>
          <w:lang w:eastAsia="ru-RU"/>
        </w:rPr>
      </w:pPr>
    </w:p>
    <w:p w:rsidR="0018297A" w:rsidRDefault="0018297A">
      <w:pPr>
        <w:pStyle w:val="Standard"/>
        <w:suppressAutoHyphens w:val="0"/>
        <w:spacing w:before="100" w:after="100"/>
        <w:jc w:val="center"/>
        <w:rPr>
          <w:lang w:eastAsia="ru-RU"/>
        </w:rPr>
      </w:pPr>
    </w:p>
    <w:p w:rsidR="0018297A" w:rsidRDefault="0018297A">
      <w:pPr>
        <w:pStyle w:val="Standard"/>
        <w:suppressAutoHyphens w:val="0"/>
        <w:spacing w:before="100" w:after="100"/>
        <w:jc w:val="center"/>
        <w:rPr>
          <w:lang w:eastAsia="ru-RU"/>
        </w:rPr>
      </w:pPr>
    </w:p>
    <w:p w:rsidR="0018297A" w:rsidRDefault="0018297A">
      <w:pPr>
        <w:pStyle w:val="Standard"/>
        <w:suppressAutoHyphens w:val="0"/>
        <w:spacing w:before="100" w:after="100"/>
        <w:jc w:val="center"/>
        <w:rPr>
          <w:lang w:eastAsia="ru-RU"/>
        </w:rPr>
      </w:pPr>
    </w:p>
    <w:p w:rsidR="0018297A" w:rsidRDefault="0018297A">
      <w:pPr>
        <w:pStyle w:val="Standard"/>
        <w:suppressAutoHyphens w:val="0"/>
        <w:spacing w:before="100" w:after="100"/>
        <w:jc w:val="center"/>
        <w:rPr>
          <w:lang w:eastAsia="ru-RU"/>
        </w:rPr>
      </w:pPr>
    </w:p>
    <w:p w:rsidR="0018297A" w:rsidRDefault="0018297A">
      <w:pPr>
        <w:pStyle w:val="Standard"/>
        <w:jc w:val="center"/>
      </w:pPr>
    </w:p>
    <w:sectPr w:rsidR="0018297A">
      <w:pgSz w:w="11906" w:h="16838"/>
      <w:pgMar w:top="851" w:right="706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6C3" w:rsidRDefault="000726C3">
      <w:r>
        <w:separator/>
      </w:r>
    </w:p>
  </w:endnote>
  <w:endnote w:type="continuationSeparator" w:id="0">
    <w:p w:rsidR="000726C3" w:rsidRDefault="0007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6C3" w:rsidRDefault="000726C3">
      <w:r>
        <w:rPr>
          <w:color w:val="000000"/>
        </w:rPr>
        <w:separator/>
      </w:r>
    </w:p>
  </w:footnote>
  <w:footnote w:type="continuationSeparator" w:id="0">
    <w:p w:rsidR="000726C3" w:rsidRDefault="00072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50A2"/>
    <w:multiLevelType w:val="multilevel"/>
    <w:tmpl w:val="4CBE777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5B2909F2"/>
    <w:multiLevelType w:val="multilevel"/>
    <w:tmpl w:val="925EA35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5D05627A"/>
    <w:multiLevelType w:val="multilevel"/>
    <w:tmpl w:val="593E0DF0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762076FA"/>
    <w:multiLevelType w:val="multilevel"/>
    <w:tmpl w:val="36F0FC04"/>
    <w:styleLink w:val="WWNum1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8297A"/>
    <w:rsid w:val="000726C3"/>
    <w:rsid w:val="0018297A"/>
    <w:rsid w:val="0084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C0B2E-316E-414B-AAE4-4EB88DD3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Standard"/>
    <w:pPr>
      <w:suppressLineNumbers/>
    </w:pPr>
    <w:rPr>
      <w:rFonts w:ascii="Arial" w:hAnsi="Arial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Normal (Web)"/>
    <w:basedOn w:val="Standard"/>
    <w:pPr>
      <w:suppressAutoHyphens w:val="0"/>
      <w:spacing w:before="100" w:after="100"/>
    </w:pPr>
    <w:rPr>
      <w:lang w:eastAsia="ru-RU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Heading1Char">
    <w:name w:val="Heading 1 Char"/>
    <w:basedOn w:val="a0"/>
    <w:rPr>
      <w:rFonts w:ascii="Cambria" w:hAnsi="Cambria" w:cs="Times New Roman"/>
      <w:b/>
      <w:bCs/>
      <w:kern w:val="3"/>
      <w:sz w:val="32"/>
      <w:szCs w:val="32"/>
      <w:lang w:eastAsia="ar-SA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2">
    <w:name w:val="Основной шрифт абзаца1"/>
  </w:style>
  <w:style w:type="character" w:customStyle="1" w:styleId="BodyTextChar">
    <w:name w:val="Body Text Char"/>
    <w:basedOn w:val="a0"/>
    <w:rPr>
      <w:rFonts w:cs="Times New Roman"/>
      <w:sz w:val="24"/>
      <w:szCs w:val="24"/>
      <w:lang w:eastAsia="ar-SA" w:bidi="ar-SA"/>
    </w:rPr>
  </w:style>
  <w:style w:type="character" w:customStyle="1" w:styleId="HeaderChar">
    <w:name w:val="Header Char"/>
    <w:basedOn w:val="a0"/>
    <w:rPr>
      <w:rFonts w:cs="Times New Roman"/>
      <w:sz w:val="24"/>
      <w:szCs w:val="24"/>
      <w:lang w:eastAsia="ar-SA" w:bidi="ar-SA"/>
    </w:rPr>
  </w:style>
  <w:style w:type="character" w:customStyle="1" w:styleId="FooterChar">
    <w:name w:val="Footer Char"/>
    <w:basedOn w:val="a0"/>
    <w:rPr>
      <w:rFonts w:cs="Times New Roman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a0"/>
    <w:rPr>
      <w:rFonts w:cs="Times New Roman"/>
    </w:rPr>
  </w:style>
  <w:style w:type="character" w:customStyle="1" w:styleId="ListLabel1">
    <w:name w:val="ListLabel 1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администрации муниципального образования «Парское сельское поселение Родниковского муниципального района Ивановской области»</vt:lpstr>
    </vt:vector>
  </TitlesOfParts>
  <Company/>
  <LinksUpToDate>false</LinksUpToDate>
  <CharactersWithSpaces>15919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администрации муниципального образования «Парское сельское поселение Родниковского муниципального района Ивановской области»</dc:title>
  <dc:creator>001</dc:creator>
  <cp:lastModifiedBy>Алёна Викторовна</cp:lastModifiedBy>
  <cp:revision>2</cp:revision>
  <cp:lastPrinted>2008-01-01T00:35:00Z</cp:lastPrinted>
  <dcterms:created xsi:type="dcterms:W3CDTF">2020-04-16T08:53:00Z</dcterms:created>
  <dcterms:modified xsi:type="dcterms:W3CDTF">2020-04-16T08:53:00Z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